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59" w:rsidRPr="00375403" w:rsidRDefault="00B27A59" w:rsidP="004817FF">
      <w:pPr>
        <w:jc w:val="center"/>
        <w:rPr>
          <w:rFonts w:ascii="Arial" w:hAnsi="Arial" w:cs="Arial"/>
          <w:b/>
          <w:bCs/>
          <w:spacing w:val="40"/>
          <w:sz w:val="36"/>
        </w:rPr>
      </w:pPr>
      <w:r w:rsidRPr="00375403">
        <w:rPr>
          <w:rFonts w:ascii="Arial" w:hAnsi="Arial" w:cs="Arial"/>
          <w:b/>
          <w:bCs/>
          <w:spacing w:val="40"/>
          <w:sz w:val="36"/>
        </w:rPr>
        <w:t>Visainformation</w:t>
      </w:r>
    </w:p>
    <w:p w:rsidR="00B27A59" w:rsidRPr="00375403" w:rsidRDefault="00B27A59" w:rsidP="00463A51">
      <w:pPr>
        <w:jc w:val="center"/>
        <w:rPr>
          <w:rFonts w:ascii="Arial" w:hAnsi="Arial" w:cs="Arial"/>
          <w:b/>
          <w:bCs/>
          <w:spacing w:val="40"/>
          <w:sz w:val="36"/>
        </w:rPr>
      </w:pPr>
      <w:r w:rsidRPr="00375403">
        <w:rPr>
          <w:rFonts w:ascii="Arial" w:hAnsi="Arial" w:cs="Arial"/>
          <w:b/>
          <w:bCs/>
          <w:spacing w:val="40"/>
          <w:sz w:val="36"/>
        </w:rPr>
        <w:t>Individualtourismus</w:t>
      </w:r>
    </w:p>
    <w:p w:rsidR="00B27A59" w:rsidRDefault="00B27A59" w:rsidP="002A6E1E">
      <w:pPr>
        <w:jc w:val="center"/>
        <w:rPr>
          <w:rFonts w:ascii="Arial" w:hAnsi="Arial" w:cs="Arial"/>
          <w:b/>
          <w:bCs/>
          <w:spacing w:val="40"/>
          <w:sz w:val="24"/>
          <w:szCs w:val="24"/>
        </w:rPr>
      </w:pPr>
      <w:r w:rsidRPr="00375403">
        <w:rPr>
          <w:rFonts w:ascii="Arial" w:hAnsi="Arial" w:cs="Arial"/>
          <w:b/>
          <w:bCs/>
          <w:spacing w:val="40"/>
          <w:sz w:val="24"/>
          <w:szCs w:val="24"/>
        </w:rPr>
        <w:t>(gilt auch bei Buchung über ein nicht gelistetes Reisebüro)</w:t>
      </w:r>
    </w:p>
    <w:p w:rsidR="00B27A59" w:rsidRPr="00375403" w:rsidRDefault="00B27A59" w:rsidP="002A6E1E">
      <w:pPr>
        <w:jc w:val="center"/>
        <w:rPr>
          <w:rFonts w:ascii="Arial" w:hAnsi="Arial" w:cs="Arial"/>
          <w:b/>
          <w:bCs/>
          <w:spacing w:val="40"/>
          <w:sz w:val="24"/>
          <w:szCs w:val="24"/>
        </w:rPr>
      </w:pPr>
      <w:r>
        <w:rPr>
          <w:rFonts w:ascii="Arial" w:hAnsi="Arial" w:cs="Arial"/>
          <w:b/>
          <w:bCs/>
          <w:spacing w:val="40"/>
          <w:sz w:val="24"/>
          <w:szCs w:val="24"/>
        </w:rPr>
        <w:t>Visum C</w:t>
      </w:r>
    </w:p>
    <w:p w:rsidR="00B27A59" w:rsidRPr="00375403" w:rsidRDefault="00B27A59" w:rsidP="002A6E1E">
      <w:pPr>
        <w:jc w:val="right"/>
        <w:rPr>
          <w:rFonts w:ascii="Arial" w:hAnsi="Arial" w:cs="Arial"/>
          <w:color w:val="0070C0"/>
          <w:sz w:val="16"/>
          <w:szCs w:val="16"/>
        </w:rPr>
      </w:pPr>
      <w:r w:rsidRPr="00375403">
        <w:rPr>
          <w:rStyle w:val="Strong"/>
          <w:rFonts w:ascii="Arial" w:hAnsi="Arial" w:cs="Arial"/>
          <w:b w:val="0"/>
          <w:sz w:val="18"/>
          <w:szCs w:val="18"/>
        </w:rPr>
        <w:t>V</w:t>
      </w:r>
      <w:r>
        <w:rPr>
          <w:rStyle w:val="Strong"/>
          <w:rFonts w:ascii="Arial" w:hAnsi="Arial" w:cs="Arial"/>
          <w:b w:val="0"/>
          <w:sz w:val="18"/>
          <w:szCs w:val="18"/>
        </w:rPr>
        <w:t>I</w:t>
      </w:r>
      <w:r w:rsidRPr="00375403">
        <w:rPr>
          <w:rStyle w:val="Strong"/>
          <w:rFonts w:ascii="Arial" w:hAnsi="Arial" w:cs="Arial"/>
          <w:b w:val="0"/>
          <w:sz w:val="18"/>
          <w:szCs w:val="18"/>
        </w:rPr>
        <w:t>/2014</w:t>
      </w:r>
    </w:p>
    <w:p w:rsidR="00B27A59" w:rsidRPr="00375403" w:rsidRDefault="00B27A59" w:rsidP="00F80760">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375403">
        <w:rPr>
          <w:rFonts w:ascii="Arial" w:hAnsi="Arial" w:cs="Arial"/>
          <w:sz w:val="18"/>
          <w:szCs w:val="18"/>
        </w:rPr>
        <w:t xml:space="preserve">Die Botschaft macht Sie darauf aufmerksam, dass Visumanträge grundsätzlich persönlich zu stellen sind; Ausnahmen siehe Vielreisendenregelung und Ehepartner/mj. Kinder </w:t>
      </w:r>
      <w:r w:rsidRPr="006B796A">
        <w:rPr>
          <w:rFonts w:ascii="Arial" w:hAnsi="Arial" w:cs="Arial"/>
          <w:sz w:val="18"/>
          <w:szCs w:val="18"/>
        </w:rPr>
        <w:t>http://www.bmeia.gv.at/botschaft/kiew/ratgeber/reisen-nach-oesterreich.html</w:t>
      </w:r>
    </w:p>
    <w:p w:rsidR="00B27A59" w:rsidRPr="00375403" w:rsidRDefault="00B27A59" w:rsidP="00F80760">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375403">
        <w:rPr>
          <w:rFonts w:ascii="Arial" w:hAnsi="Arial" w:cs="Arial"/>
          <w:sz w:val="18"/>
          <w:szCs w:val="18"/>
        </w:rPr>
        <w:t xml:space="preserve">Unvollständige Anträge verlängern die Bearbeitungszeit; unaufgefordert übersandte Unterlagen können den Anträgen nicht zugeordnet werden. Anträge sollten mindestens 4 Wochen vor der geplanten Reise eingebracht werden.  </w:t>
      </w:r>
      <w:r w:rsidRPr="00375403">
        <w:rPr>
          <w:rFonts w:ascii="Arial" w:hAnsi="Arial" w:cs="Arial"/>
          <w:b/>
          <w:sz w:val="18"/>
          <w:szCs w:val="18"/>
        </w:rPr>
        <w:t>Alle fremdsprachigen Unterlagen bedürfen einer deutschen oder englischen Übersetzung.</w:t>
      </w:r>
    </w:p>
    <w:p w:rsidR="00B27A59" w:rsidRPr="00375403" w:rsidRDefault="00B27A59" w:rsidP="00852AAD">
      <w:pPr>
        <w:jc w:val="both"/>
        <w:rPr>
          <w:rFonts w:ascii="Arial" w:hAnsi="Arial" w:cs="Arial"/>
          <w:sz w:val="18"/>
          <w:szCs w:val="18"/>
        </w:rPr>
      </w:pPr>
    </w:p>
    <w:p w:rsidR="00B27A59" w:rsidRPr="00375403" w:rsidRDefault="00B27A59" w:rsidP="007321F7">
      <w:pPr>
        <w:jc w:val="both"/>
        <w:rPr>
          <w:rFonts w:ascii="Arial" w:hAnsi="Arial" w:cs="Arial"/>
          <w:b/>
          <w:sz w:val="18"/>
          <w:szCs w:val="18"/>
        </w:rPr>
      </w:pPr>
    </w:p>
    <w:p w:rsidR="00B27A59" w:rsidRPr="00375403" w:rsidRDefault="00B27A59" w:rsidP="007321F7">
      <w:pPr>
        <w:jc w:val="both"/>
        <w:rPr>
          <w:rFonts w:ascii="Arial" w:hAnsi="Arial" w:cs="Arial"/>
          <w:b/>
          <w:sz w:val="18"/>
          <w:szCs w:val="18"/>
        </w:rPr>
      </w:pPr>
      <w:r w:rsidRPr="00375403">
        <w:rPr>
          <w:rFonts w:ascii="Arial" w:hAnsi="Arial" w:cs="Arial"/>
          <w:b/>
          <w:sz w:val="18"/>
          <w:szCs w:val="18"/>
        </w:rPr>
        <w:t xml:space="preserve">Die nachfolgend aufgelisteten Unterlagen sind mit dem Antrag in der erbetenen Form und in der angegeben Reihenfolge vorzulegen: </w:t>
      </w:r>
    </w:p>
    <w:p w:rsidR="00B27A59" w:rsidRPr="00375403" w:rsidRDefault="00B27A59" w:rsidP="002A6E1E">
      <w:pPr>
        <w:numPr>
          <w:ilvl w:val="0"/>
          <w:numId w:val="21"/>
        </w:numPr>
        <w:rPr>
          <w:rFonts w:ascii="Arial" w:hAnsi="Arial" w:cs="Arial"/>
          <w:sz w:val="18"/>
          <w:szCs w:val="18"/>
        </w:rPr>
      </w:pPr>
      <w:r w:rsidRPr="00375403">
        <w:rPr>
          <w:rFonts w:ascii="Arial" w:hAnsi="Arial" w:cs="Arial"/>
          <w:sz w:val="18"/>
          <w:szCs w:val="18"/>
        </w:rPr>
        <w:t xml:space="preserve">Antragsformular, vollständig und in lateinischer Schrift ausgefüllt sowie vom Antragsteller/von der Antragstellerin  persönlich unterfertigt. </w:t>
      </w:r>
      <w:r w:rsidRPr="00375403">
        <w:rPr>
          <w:rFonts w:ascii="Arial" w:hAnsi="Arial" w:cs="Arial"/>
          <w:i/>
          <w:sz w:val="18"/>
          <w:szCs w:val="18"/>
        </w:rPr>
        <w:t>Formulare kostenlos vor Ort bzw. als Download unter</w:t>
      </w:r>
      <w:r w:rsidRPr="00375403">
        <w:rPr>
          <w:rFonts w:ascii="Arial" w:hAnsi="Arial" w:cs="Arial"/>
          <w:sz w:val="18"/>
          <w:szCs w:val="18"/>
        </w:rPr>
        <w:t xml:space="preserve"> </w:t>
      </w:r>
      <w:hyperlink r:id="rId7" w:history="1">
        <w:r w:rsidRPr="00375403">
          <w:rPr>
            <w:rStyle w:val="Hyperlink"/>
            <w:rFonts w:ascii="Arial" w:hAnsi="Arial" w:cs="Arial"/>
            <w:sz w:val="18"/>
            <w:szCs w:val="18"/>
          </w:rPr>
          <w:t>http://www.bmeia.gv.at/botschaft/kiew/ratgeber/reisen-nach-oesterreich/visa.html</w:t>
        </w:r>
      </w:hyperlink>
      <w:r w:rsidRPr="00375403">
        <w:rPr>
          <w:rFonts w:ascii="Arial" w:hAnsi="Arial" w:cs="Arial"/>
          <w:sz w:val="18"/>
          <w:szCs w:val="18"/>
          <w:lang w:val="uk-UA"/>
        </w:rPr>
        <w:t xml:space="preserve"> </w:t>
      </w:r>
      <w:r w:rsidRPr="00375403">
        <w:rPr>
          <w:rFonts w:ascii="Arial" w:hAnsi="Arial" w:cs="Arial"/>
          <w:sz w:val="18"/>
          <w:szCs w:val="18"/>
        </w:rPr>
        <w:t>(Bitte beachten Sie, dass am Antragsformular an zwei Stellen unterschrieben werden muss)</w:t>
      </w:r>
    </w:p>
    <w:p w:rsidR="00B27A59" w:rsidRPr="00375403" w:rsidRDefault="00B27A59" w:rsidP="002A6E1E">
      <w:pPr>
        <w:numPr>
          <w:ilvl w:val="0"/>
          <w:numId w:val="21"/>
        </w:numPr>
        <w:overflowPunct w:val="0"/>
        <w:autoSpaceDE w:val="0"/>
        <w:autoSpaceDN w:val="0"/>
        <w:adjustRightInd w:val="0"/>
        <w:jc w:val="both"/>
        <w:textAlignment w:val="baseline"/>
        <w:rPr>
          <w:rFonts w:ascii="Arial" w:hAnsi="Arial" w:cs="Arial"/>
          <w:sz w:val="18"/>
          <w:szCs w:val="18"/>
        </w:rPr>
      </w:pPr>
      <w:r w:rsidRPr="00375403">
        <w:rPr>
          <w:rFonts w:ascii="Arial" w:hAnsi="Arial" w:cs="Arial"/>
          <w:sz w:val="18"/>
          <w:szCs w:val="18"/>
        </w:rPr>
        <w:t>2 aktuelle Passbilder in Farbe (3,5 x 4,5 cm) davon ist ein Bild auf dem Antragsformular aufzukleben und eines lose beizufügen</w:t>
      </w:r>
    </w:p>
    <w:p w:rsidR="00B27A59" w:rsidRPr="00375403" w:rsidRDefault="00B27A59" w:rsidP="00F134AA">
      <w:pPr>
        <w:numPr>
          <w:ilvl w:val="0"/>
          <w:numId w:val="21"/>
        </w:numPr>
        <w:pBdr>
          <w:bottom w:val="single" w:sz="4" w:space="1" w:color="auto"/>
        </w:pBdr>
        <w:autoSpaceDE w:val="0"/>
        <w:autoSpaceDN w:val="0"/>
        <w:adjustRightInd w:val="0"/>
        <w:jc w:val="both"/>
        <w:rPr>
          <w:rFonts w:ascii="Arial" w:hAnsi="Arial" w:cs="Arial"/>
          <w:sz w:val="18"/>
          <w:szCs w:val="18"/>
        </w:rPr>
      </w:pPr>
      <w:r w:rsidRPr="00375403">
        <w:rPr>
          <w:rFonts w:ascii="Arial" w:hAnsi="Arial" w:cs="Arial"/>
          <w:sz w:val="18"/>
          <w:szCs w:val="18"/>
        </w:rPr>
        <w:t>Reisekranken- und Unfallversicherung für den beantragten Zeitraum der Reise mit einer Mindestdeckungssumme von € 30.000,- gültig für alle Schengenstaaten. Bei Beantragung eines Visums mit längerfristiger Gültigkeitsdauer, das zu mehreren Einreisen berechtigt, muss eine Versicherung für die Dauer des ersten Aufenthaltes nachgewiesen werden.</w:t>
      </w:r>
    </w:p>
    <w:p w:rsidR="00B27A59" w:rsidRPr="00375403" w:rsidRDefault="00B27A59" w:rsidP="00372E28">
      <w:pPr>
        <w:numPr>
          <w:ilvl w:val="0"/>
          <w:numId w:val="21"/>
        </w:numPr>
        <w:jc w:val="both"/>
        <w:rPr>
          <w:rFonts w:ascii="Arial" w:hAnsi="Arial" w:cs="Arial"/>
          <w:sz w:val="18"/>
          <w:szCs w:val="18"/>
        </w:rPr>
      </w:pPr>
      <w:r w:rsidRPr="00375403">
        <w:rPr>
          <w:rFonts w:ascii="Arial" w:hAnsi="Arial" w:cs="Arial"/>
          <w:sz w:val="18"/>
          <w:szCs w:val="18"/>
        </w:rPr>
        <w:t xml:space="preserve">Buchungsbestätigung des/der gebuchten Hotels </w:t>
      </w:r>
    </w:p>
    <w:p w:rsidR="00B27A59" w:rsidRPr="00375403" w:rsidRDefault="00B27A59" w:rsidP="00372E28">
      <w:pPr>
        <w:numPr>
          <w:ilvl w:val="0"/>
          <w:numId w:val="21"/>
        </w:numPr>
        <w:jc w:val="both"/>
        <w:rPr>
          <w:rFonts w:ascii="Arial" w:hAnsi="Arial" w:cs="Arial"/>
          <w:sz w:val="18"/>
          <w:szCs w:val="18"/>
        </w:rPr>
      </w:pPr>
      <w:r w:rsidRPr="00375403">
        <w:rPr>
          <w:rFonts w:ascii="Arial" w:hAnsi="Arial" w:cs="Arial"/>
          <w:sz w:val="18"/>
          <w:szCs w:val="18"/>
        </w:rPr>
        <w:t xml:space="preserve">Angabe der genauen Reiseroute </w:t>
      </w:r>
    </w:p>
    <w:p w:rsidR="00B27A59" w:rsidRPr="00375403" w:rsidRDefault="00B27A59" w:rsidP="005E7D91">
      <w:pPr>
        <w:numPr>
          <w:ilvl w:val="0"/>
          <w:numId w:val="21"/>
        </w:numPr>
        <w:jc w:val="both"/>
        <w:rPr>
          <w:rFonts w:ascii="Arial" w:hAnsi="Arial" w:cs="Arial"/>
          <w:sz w:val="18"/>
          <w:szCs w:val="18"/>
        </w:rPr>
      </w:pPr>
      <w:r w:rsidRPr="00375403">
        <w:rPr>
          <w:rFonts w:ascii="Arial" w:hAnsi="Arial" w:cs="Arial"/>
          <w:sz w:val="18"/>
          <w:szCs w:val="18"/>
        </w:rPr>
        <w:t xml:space="preserve">Wenn Anreise mit dem Privat-PKW: Kopie Zulassungsschein, grüne Karte und Führerschein. </w:t>
      </w:r>
    </w:p>
    <w:p w:rsidR="00B27A59" w:rsidRPr="00375403" w:rsidRDefault="00B27A59" w:rsidP="00F21CE7">
      <w:pPr>
        <w:numPr>
          <w:ilvl w:val="0"/>
          <w:numId w:val="21"/>
        </w:numPr>
        <w:overflowPunct w:val="0"/>
        <w:autoSpaceDE w:val="0"/>
        <w:autoSpaceDN w:val="0"/>
        <w:adjustRightInd w:val="0"/>
        <w:jc w:val="both"/>
        <w:textAlignment w:val="baseline"/>
        <w:rPr>
          <w:rFonts w:ascii="Arial" w:hAnsi="Arial" w:cs="Arial"/>
          <w:sz w:val="18"/>
          <w:szCs w:val="18"/>
        </w:rPr>
      </w:pPr>
      <w:r w:rsidRPr="00375403">
        <w:rPr>
          <w:rFonts w:ascii="Arial" w:hAnsi="Arial" w:cs="Arial"/>
          <w:sz w:val="18"/>
          <w:szCs w:val="18"/>
        </w:rPr>
        <w:t>Wenn Anreise mit Flug/Bahn/Bus: Nachweis der Reservierung</w:t>
      </w:r>
    </w:p>
    <w:p w:rsidR="00B27A59" w:rsidRPr="00375403" w:rsidRDefault="00B27A59" w:rsidP="006D1F53">
      <w:pPr>
        <w:numPr>
          <w:ilvl w:val="0"/>
          <w:numId w:val="21"/>
        </w:numPr>
        <w:pBdr>
          <w:top w:val="single" w:sz="4" w:space="0" w:color="auto"/>
          <w:bottom w:val="single" w:sz="4" w:space="1" w:color="auto"/>
        </w:pBdr>
        <w:jc w:val="both"/>
        <w:rPr>
          <w:rFonts w:ascii="Arial" w:hAnsi="Arial" w:cs="Arial"/>
          <w:sz w:val="18"/>
          <w:szCs w:val="18"/>
        </w:rPr>
      </w:pPr>
      <w:r w:rsidRPr="00375403">
        <w:rPr>
          <w:rFonts w:ascii="Arial" w:hAnsi="Arial" w:cs="Arial"/>
          <w:sz w:val="18"/>
          <w:szCs w:val="18"/>
        </w:rPr>
        <w:t>Nachweis der finanziellen Mittel für die Reise und die Rückkehr ins Heimatland (Kontoauszug mit Bankbewegungen der letzten 3 Monate oder auf den Antragsteller lautende Reiseschecks im Original und Kopien). Werden die Kosten von einer Person aus der Ukraine getragen, so ist ein Nachweis erforderlich, dass diese Person über geeignete Mittel verfügt.</w:t>
      </w:r>
    </w:p>
    <w:p w:rsidR="00B27A59" w:rsidRPr="00375403" w:rsidRDefault="00B27A59" w:rsidP="006D1F53">
      <w:pPr>
        <w:numPr>
          <w:ilvl w:val="0"/>
          <w:numId w:val="21"/>
        </w:numPr>
        <w:jc w:val="both"/>
        <w:rPr>
          <w:rFonts w:ascii="Arial" w:hAnsi="Arial" w:cs="Arial"/>
          <w:sz w:val="18"/>
          <w:szCs w:val="18"/>
        </w:rPr>
      </w:pPr>
      <w:r w:rsidRPr="00375403">
        <w:rPr>
          <w:rFonts w:ascii="Arial" w:hAnsi="Arial" w:cs="Arial"/>
          <w:sz w:val="18"/>
          <w:szCs w:val="18"/>
        </w:rPr>
        <w:t xml:space="preserve">Arbeitnehmer: Arbeitsbescheinigung auf Firmenpapier im Original (Firmentelefonnummer (Festnetz) und Anschrift, Angaben zur Firmeneintragung, Name und Funktion des Unterzeichners, Beschäftigungsbeginn, Dauer der Abwesenheit, Monatsgehalt der letzten 6 Monate, Funktion des Beschäftigten.) </w:t>
      </w:r>
    </w:p>
    <w:p w:rsidR="00B27A59" w:rsidRPr="00375403" w:rsidRDefault="00B27A59" w:rsidP="002A6E1E">
      <w:pPr>
        <w:numPr>
          <w:ilvl w:val="0"/>
          <w:numId w:val="21"/>
        </w:numPr>
        <w:jc w:val="both"/>
        <w:rPr>
          <w:rFonts w:ascii="Arial" w:hAnsi="Arial" w:cs="Arial"/>
          <w:sz w:val="18"/>
          <w:szCs w:val="18"/>
        </w:rPr>
      </w:pPr>
      <w:r w:rsidRPr="00375403">
        <w:rPr>
          <w:rFonts w:ascii="Arial" w:hAnsi="Arial" w:cs="Arial"/>
          <w:sz w:val="18"/>
          <w:szCs w:val="18"/>
        </w:rPr>
        <w:t>Privatunternehmer: Nachweise über die Registrierung des Unternehmens bei den ukrainischen Behörden oder letzte Steuererklärung</w:t>
      </w:r>
    </w:p>
    <w:p w:rsidR="00B27A59" w:rsidRPr="00375403" w:rsidRDefault="00B27A59" w:rsidP="002A6E1E">
      <w:pPr>
        <w:numPr>
          <w:ilvl w:val="0"/>
          <w:numId w:val="21"/>
        </w:numPr>
        <w:jc w:val="both"/>
        <w:rPr>
          <w:rFonts w:ascii="Arial" w:hAnsi="Arial" w:cs="Arial"/>
          <w:sz w:val="18"/>
          <w:szCs w:val="18"/>
        </w:rPr>
      </w:pPr>
      <w:r w:rsidRPr="00375403">
        <w:rPr>
          <w:rFonts w:ascii="Arial" w:hAnsi="Arial" w:cs="Arial"/>
          <w:sz w:val="18"/>
          <w:szCs w:val="18"/>
        </w:rPr>
        <w:t xml:space="preserve">Schüler/Studenten: Bestätigung der Bildungseinrichtung inkl. Bestätigung des Urlaubes bzw. der Abwesenheit (nicht erforderlich für Schüler in den offiziellen Schulferien) </w:t>
      </w:r>
    </w:p>
    <w:p w:rsidR="00B27A59" w:rsidRPr="00375403" w:rsidRDefault="00B27A59" w:rsidP="002A6E1E">
      <w:pPr>
        <w:numPr>
          <w:ilvl w:val="0"/>
          <w:numId w:val="21"/>
        </w:numPr>
        <w:jc w:val="both"/>
        <w:rPr>
          <w:rFonts w:ascii="Arial" w:hAnsi="Arial" w:cs="Arial"/>
          <w:sz w:val="18"/>
          <w:szCs w:val="18"/>
        </w:rPr>
      </w:pPr>
      <w:r w:rsidRPr="00375403">
        <w:rPr>
          <w:rFonts w:ascii="Arial" w:hAnsi="Arial" w:cs="Arial"/>
          <w:sz w:val="18"/>
          <w:szCs w:val="18"/>
        </w:rPr>
        <w:t>Pensionisten: Pensionsbescheinigung.</w:t>
      </w:r>
    </w:p>
    <w:p w:rsidR="00B27A59" w:rsidRPr="00375403" w:rsidRDefault="00B27A59" w:rsidP="002A6E1E">
      <w:pPr>
        <w:numPr>
          <w:ilvl w:val="0"/>
          <w:numId w:val="21"/>
        </w:numPr>
        <w:jc w:val="both"/>
        <w:rPr>
          <w:rFonts w:ascii="Arial" w:hAnsi="Arial" w:cs="Arial"/>
          <w:sz w:val="18"/>
          <w:szCs w:val="18"/>
        </w:rPr>
      </w:pPr>
      <w:r w:rsidRPr="00375403">
        <w:rPr>
          <w:rFonts w:ascii="Arial" w:hAnsi="Arial" w:cs="Arial"/>
          <w:sz w:val="18"/>
          <w:szCs w:val="18"/>
        </w:rPr>
        <w:t xml:space="preserve">Personen ohne Arbeit: Selbst abgefasste schriftliche Erklärung zur eigenen finanziellen Situation. </w:t>
      </w:r>
    </w:p>
    <w:p w:rsidR="00B27A59" w:rsidRDefault="00B27A59" w:rsidP="00886313">
      <w:pPr>
        <w:numPr>
          <w:ilvl w:val="0"/>
          <w:numId w:val="21"/>
        </w:numPr>
        <w:pBdr>
          <w:bottom w:val="single" w:sz="4" w:space="1" w:color="auto"/>
        </w:pBdr>
        <w:jc w:val="both"/>
        <w:rPr>
          <w:rFonts w:ascii="Arial" w:hAnsi="Arial" w:cs="Arial"/>
          <w:sz w:val="18"/>
          <w:szCs w:val="18"/>
        </w:rPr>
      </w:pPr>
      <w:r w:rsidRPr="00375403">
        <w:rPr>
          <w:rFonts w:ascii="Arial" w:hAnsi="Arial" w:cs="Arial"/>
          <w:sz w:val="18"/>
          <w:szCs w:val="18"/>
        </w:rPr>
        <w:t>Alternativ: Beleg für Eigentum (Immobilien, Fahrzeug oder sonstiges, relevantes Eigentum)</w:t>
      </w:r>
    </w:p>
    <w:p w:rsidR="00B27A59" w:rsidRPr="009E6B20" w:rsidRDefault="00B27A59" w:rsidP="00F134AA">
      <w:pPr>
        <w:numPr>
          <w:ilvl w:val="0"/>
          <w:numId w:val="21"/>
        </w:numPr>
        <w:autoSpaceDE w:val="0"/>
        <w:autoSpaceDN w:val="0"/>
        <w:adjustRightInd w:val="0"/>
        <w:jc w:val="both"/>
        <w:rPr>
          <w:rFonts w:ascii="Arial" w:hAnsi="Arial" w:cs="Arial"/>
          <w:sz w:val="18"/>
          <w:szCs w:val="18"/>
        </w:rPr>
      </w:pPr>
      <w:r w:rsidRPr="009E6B20">
        <w:rPr>
          <w:rFonts w:ascii="Arial" w:hAnsi="Arial" w:cs="Arial"/>
          <w:sz w:val="18"/>
          <w:szCs w:val="18"/>
        </w:rPr>
        <w:t>Reisepass mit einer Restgültigkeitsdauer von mindestens 3 Monaten nach Ablauf der beabsichtigten Reise, mit mindestens 2 leeren Seiten für Visa. Das Ausstellungsdatum darf nicht mehr als 10 Jahre zurückliegen.</w:t>
      </w:r>
    </w:p>
    <w:p w:rsidR="00B27A59" w:rsidRPr="009E6B20" w:rsidRDefault="00B27A59" w:rsidP="00F134AA">
      <w:pPr>
        <w:numPr>
          <w:ilvl w:val="0"/>
          <w:numId w:val="29"/>
        </w:numPr>
        <w:overflowPunct w:val="0"/>
        <w:autoSpaceDE w:val="0"/>
        <w:autoSpaceDN w:val="0"/>
        <w:adjustRightInd w:val="0"/>
        <w:jc w:val="both"/>
        <w:textAlignment w:val="baseline"/>
        <w:rPr>
          <w:rFonts w:ascii="Arial" w:hAnsi="Arial" w:cs="Arial"/>
          <w:sz w:val="18"/>
          <w:szCs w:val="18"/>
        </w:rPr>
      </w:pPr>
      <w:r w:rsidRPr="009E6B20">
        <w:rPr>
          <w:rFonts w:ascii="Arial" w:hAnsi="Arial" w:cs="Arial"/>
          <w:sz w:val="18"/>
          <w:szCs w:val="18"/>
        </w:rPr>
        <w:t xml:space="preserve">Vorlage allfälliger weiterer Reisepässe sowie des vorherigen Reisepasses </w:t>
      </w:r>
    </w:p>
    <w:p w:rsidR="00B27A59" w:rsidRDefault="00B27A59" w:rsidP="00F134AA">
      <w:pPr>
        <w:numPr>
          <w:ilvl w:val="0"/>
          <w:numId w:val="29"/>
        </w:numPr>
        <w:pBdr>
          <w:bottom w:val="single" w:sz="4" w:space="1" w:color="auto"/>
        </w:pBdr>
        <w:overflowPunct w:val="0"/>
        <w:autoSpaceDE w:val="0"/>
        <w:autoSpaceDN w:val="0"/>
        <w:adjustRightInd w:val="0"/>
        <w:jc w:val="both"/>
        <w:textAlignment w:val="baseline"/>
        <w:rPr>
          <w:rFonts w:ascii="Arial" w:hAnsi="Arial" w:cs="Arial"/>
          <w:sz w:val="18"/>
          <w:szCs w:val="18"/>
        </w:rPr>
      </w:pPr>
      <w:r w:rsidRPr="009E6B20">
        <w:rPr>
          <w:rFonts w:ascii="Arial" w:hAnsi="Arial" w:cs="Arial"/>
          <w:sz w:val="18"/>
          <w:szCs w:val="18"/>
        </w:rPr>
        <w:t>Kopie der Datenseiten der Reisepässe sowie Kopien früherer Visa</w:t>
      </w:r>
    </w:p>
    <w:p w:rsidR="00B27A59" w:rsidRPr="00F134AA" w:rsidRDefault="00B27A59" w:rsidP="00F134AA">
      <w:pPr>
        <w:numPr>
          <w:ilvl w:val="0"/>
          <w:numId w:val="29"/>
        </w:numPr>
        <w:pBdr>
          <w:bottom w:val="single" w:sz="4" w:space="1" w:color="auto"/>
        </w:pBdr>
        <w:overflowPunct w:val="0"/>
        <w:autoSpaceDE w:val="0"/>
        <w:autoSpaceDN w:val="0"/>
        <w:adjustRightInd w:val="0"/>
        <w:jc w:val="both"/>
        <w:textAlignment w:val="baseline"/>
        <w:rPr>
          <w:rFonts w:ascii="Arial" w:hAnsi="Arial" w:cs="Arial"/>
          <w:sz w:val="18"/>
          <w:szCs w:val="18"/>
        </w:rPr>
      </w:pPr>
      <w:r w:rsidRPr="009D2325">
        <w:rPr>
          <w:rFonts w:ascii="Arial" w:hAnsi="Arial" w:cs="Arial"/>
          <w:sz w:val="18"/>
          <w:szCs w:val="18"/>
        </w:rPr>
        <w:t>Original und Kopie des Inlandspasses</w:t>
      </w:r>
    </w:p>
    <w:p w:rsidR="00B27A59" w:rsidRPr="00375403" w:rsidRDefault="00B27A59" w:rsidP="002A6E1E">
      <w:pPr>
        <w:numPr>
          <w:ilvl w:val="0"/>
          <w:numId w:val="21"/>
        </w:numPr>
        <w:jc w:val="both"/>
        <w:rPr>
          <w:rFonts w:ascii="Arial" w:hAnsi="Arial" w:cs="Arial"/>
          <w:sz w:val="18"/>
          <w:szCs w:val="18"/>
        </w:rPr>
      </w:pPr>
      <w:r w:rsidRPr="00375403">
        <w:rPr>
          <w:rFonts w:ascii="Arial" w:hAnsi="Arial" w:cs="Arial"/>
          <w:sz w:val="18"/>
          <w:szCs w:val="18"/>
        </w:rPr>
        <w:t>Falls zutreffend: einfache schriftliche Vollmacht für den Boten + Kopie Inlandspass des Boten</w:t>
      </w:r>
    </w:p>
    <w:p w:rsidR="00B27A59" w:rsidRPr="00375403" w:rsidRDefault="00B27A59" w:rsidP="008F43C6">
      <w:pPr>
        <w:ind w:left="360"/>
        <w:jc w:val="both"/>
        <w:rPr>
          <w:rFonts w:ascii="Arial" w:hAnsi="Arial" w:cs="Arial"/>
          <w:sz w:val="18"/>
          <w:szCs w:val="18"/>
        </w:rPr>
      </w:pPr>
    </w:p>
    <w:p w:rsidR="00B27A59" w:rsidRPr="00375403" w:rsidRDefault="00B27A59" w:rsidP="00C520FA">
      <w:pPr>
        <w:rPr>
          <w:rFonts w:ascii="Arial" w:hAnsi="Arial" w:cs="Arial"/>
          <w:b/>
          <w:sz w:val="18"/>
          <w:szCs w:val="18"/>
        </w:rPr>
      </w:pPr>
      <w:bookmarkStart w:id="0" w:name="OLE_LINK1"/>
      <w:r w:rsidRPr="00375403">
        <w:rPr>
          <w:rFonts w:ascii="Arial" w:hAnsi="Arial" w:cs="Arial"/>
          <w:b/>
          <w:sz w:val="18"/>
          <w:szCs w:val="18"/>
        </w:rPr>
        <w:t>zusätzlich für Kinder unter 18, die nicht von beiden Eltern begleitet werden:</w:t>
      </w:r>
    </w:p>
    <w:p w:rsidR="00B27A59" w:rsidRPr="00375403" w:rsidRDefault="00B27A59" w:rsidP="00C520FA">
      <w:pPr>
        <w:rPr>
          <w:rFonts w:ascii="Arial" w:hAnsi="Arial" w:cs="Arial"/>
          <w:b/>
          <w:sz w:val="18"/>
          <w:szCs w:val="18"/>
        </w:rPr>
      </w:pPr>
    </w:p>
    <w:bookmarkEnd w:id="0"/>
    <w:p w:rsidR="00B27A59" w:rsidRPr="00375403" w:rsidRDefault="00B27A59" w:rsidP="002A6E1E">
      <w:pPr>
        <w:numPr>
          <w:ilvl w:val="0"/>
          <w:numId w:val="22"/>
        </w:numPr>
        <w:overflowPunct w:val="0"/>
        <w:autoSpaceDE w:val="0"/>
        <w:autoSpaceDN w:val="0"/>
        <w:adjustRightInd w:val="0"/>
        <w:jc w:val="both"/>
        <w:textAlignment w:val="baseline"/>
        <w:rPr>
          <w:rFonts w:ascii="Arial" w:hAnsi="Arial" w:cs="Arial"/>
          <w:sz w:val="18"/>
          <w:szCs w:val="18"/>
        </w:rPr>
      </w:pPr>
      <w:r w:rsidRPr="00375403">
        <w:rPr>
          <w:rFonts w:ascii="Arial" w:hAnsi="Arial" w:cs="Arial"/>
          <w:sz w:val="18"/>
          <w:szCs w:val="18"/>
        </w:rPr>
        <w:t>Einverständniserklärung mit notarieller Beglaubigung der Unterschrift im Original und Kopie sowie Kopie Inlandspass oder Reisepass des nicht mitreisenden Elternteils</w:t>
      </w:r>
    </w:p>
    <w:p w:rsidR="00B27A59" w:rsidRPr="00375403" w:rsidRDefault="00B27A59" w:rsidP="006E313C">
      <w:pPr>
        <w:numPr>
          <w:ilvl w:val="0"/>
          <w:numId w:val="22"/>
        </w:numPr>
        <w:overflowPunct w:val="0"/>
        <w:autoSpaceDE w:val="0"/>
        <w:autoSpaceDN w:val="0"/>
        <w:adjustRightInd w:val="0"/>
        <w:jc w:val="both"/>
        <w:textAlignment w:val="baseline"/>
        <w:rPr>
          <w:rFonts w:ascii="Arial" w:hAnsi="Arial" w:cs="Arial"/>
          <w:sz w:val="18"/>
          <w:szCs w:val="18"/>
        </w:rPr>
      </w:pPr>
      <w:r w:rsidRPr="00375403">
        <w:rPr>
          <w:rFonts w:ascii="Arial" w:hAnsi="Arial" w:cs="Arial"/>
          <w:sz w:val="18"/>
          <w:szCs w:val="18"/>
        </w:rPr>
        <w:t>oder Sterbeurkunde des anderen Elternteils oder Bescheinigung über die allein erziehende Mutter oder sonstiger Nachweis über das alleinige Sorgerecht (jeweils Original und Kopie)</w:t>
      </w:r>
    </w:p>
    <w:p w:rsidR="00B27A59" w:rsidRPr="00375403" w:rsidRDefault="00B27A59" w:rsidP="006E313C">
      <w:pPr>
        <w:numPr>
          <w:ilvl w:val="0"/>
          <w:numId w:val="22"/>
        </w:numPr>
        <w:overflowPunct w:val="0"/>
        <w:autoSpaceDE w:val="0"/>
        <w:autoSpaceDN w:val="0"/>
        <w:adjustRightInd w:val="0"/>
        <w:jc w:val="both"/>
        <w:textAlignment w:val="baseline"/>
        <w:rPr>
          <w:rFonts w:ascii="Arial" w:hAnsi="Arial" w:cs="Arial"/>
          <w:sz w:val="18"/>
          <w:szCs w:val="18"/>
        </w:rPr>
      </w:pPr>
      <w:r w:rsidRPr="00375403">
        <w:rPr>
          <w:rFonts w:ascii="Arial" w:hAnsi="Arial" w:cs="Arial"/>
          <w:sz w:val="18"/>
          <w:szCs w:val="18"/>
        </w:rPr>
        <w:t xml:space="preserve">Geburtsurkunde des Kinder in Original und Kopie </w:t>
      </w:r>
    </w:p>
    <w:p w:rsidR="00B27A59" w:rsidRPr="00375403" w:rsidRDefault="00B27A59" w:rsidP="00FB2453">
      <w:pPr>
        <w:overflowPunct w:val="0"/>
        <w:autoSpaceDE w:val="0"/>
        <w:autoSpaceDN w:val="0"/>
        <w:adjustRightInd w:val="0"/>
        <w:ind w:left="360"/>
        <w:jc w:val="both"/>
        <w:textAlignment w:val="baseline"/>
        <w:rPr>
          <w:rFonts w:ascii="Arial" w:hAnsi="Arial" w:cs="Arial"/>
          <w:sz w:val="18"/>
          <w:szCs w:val="18"/>
        </w:rPr>
      </w:pPr>
    </w:p>
    <w:p w:rsidR="00B27A59" w:rsidRPr="00375403" w:rsidRDefault="00B27A59" w:rsidP="006E313C">
      <w:pPr>
        <w:rPr>
          <w:rFonts w:ascii="Arial" w:hAnsi="Arial" w:cs="Arial"/>
          <w:sz w:val="18"/>
          <w:szCs w:val="18"/>
        </w:rPr>
      </w:pPr>
      <w:r w:rsidRPr="00375403">
        <w:rPr>
          <w:rFonts w:ascii="Arial" w:hAnsi="Arial" w:cs="Arial"/>
          <w:sz w:val="18"/>
          <w:szCs w:val="18"/>
        </w:rPr>
        <w:t xml:space="preserve">Für Kinder, die im Reisepass der Eltern eingetragen sind, ist </w:t>
      </w:r>
      <w:r w:rsidRPr="00375403">
        <w:rPr>
          <w:rFonts w:ascii="Arial" w:hAnsi="Arial" w:cs="Arial"/>
          <w:sz w:val="18"/>
          <w:szCs w:val="18"/>
          <w:u w:val="single"/>
        </w:rPr>
        <w:t>ein eigener Antrag erforderlich</w:t>
      </w:r>
      <w:r w:rsidRPr="00375403">
        <w:rPr>
          <w:rFonts w:ascii="Arial" w:hAnsi="Arial" w:cs="Arial"/>
          <w:sz w:val="18"/>
          <w:szCs w:val="18"/>
        </w:rPr>
        <w:t>!</w:t>
      </w:r>
    </w:p>
    <w:p w:rsidR="00B27A59" w:rsidRPr="00375403" w:rsidRDefault="00B27A59" w:rsidP="00730333">
      <w:pPr>
        <w:jc w:val="both"/>
        <w:rPr>
          <w:rFonts w:ascii="Arial" w:hAnsi="Arial" w:cs="Arial"/>
          <w:sz w:val="18"/>
          <w:szCs w:val="18"/>
        </w:rPr>
      </w:pPr>
      <w:r w:rsidRPr="00375403">
        <w:rPr>
          <w:rFonts w:ascii="Arial" w:hAnsi="Arial" w:cs="Arial"/>
          <w:sz w:val="18"/>
          <w:szCs w:val="18"/>
        </w:rPr>
        <w:t xml:space="preserve">Die Botschaft behält sich vor, in einzelnen Fällen um Vorlage zusätzlicher Unterlagen zu ersuchen. </w:t>
      </w:r>
    </w:p>
    <w:p w:rsidR="00B27A59" w:rsidRDefault="00B27A59" w:rsidP="00730333">
      <w:pPr>
        <w:jc w:val="both"/>
        <w:rPr>
          <w:rFonts w:ascii="Arial" w:hAnsi="Arial" w:cs="Arial"/>
          <w:sz w:val="18"/>
          <w:szCs w:val="18"/>
        </w:rPr>
      </w:pPr>
    </w:p>
    <w:p w:rsidR="00B27A59" w:rsidRPr="00375403" w:rsidRDefault="00B27A59" w:rsidP="00730333">
      <w:pPr>
        <w:jc w:val="both"/>
        <w:rPr>
          <w:rFonts w:ascii="Arial" w:hAnsi="Arial" w:cs="Arial"/>
          <w:sz w:val="18"/>
          <w:szCs w:val="18"/>
        </w:rPr>
      </w:pPr>
    </w:p>
    <w:p w:rsidR="00B27A59" w:rsidRPr="00375403" w:rsidRDefault="00B27A59" w:rsidP="00730333">
      <w:pPr>
        <w:jc w:val="both"/>
        <w:rPr>
          <w:rFonts w:ascii="Arial" w:hAnsi="Arial" w:cs="Arial"/>
          <w:sz w:val="18"/>
          <w:szCs w:val="18"/>
        </w:rPr>
      </w:pPr>
    </w:p>
    <w:p w:rsidR="00B27A59" w:rsidRPr="00375403" w:rsidRDefault="00B27A59" w:rsidP="00730333">
      <w:pPr>
        <w:jc w:val="both"/>
        <w:rPr>
          <w:rFonts w:ascii="Arial" w:hAnsi="Arial" w:cs="Arial"/>
          <w:sz w:val="18"/>
          <w:szCs w:val="18"/>
        </w:rPr>
      </w:pPr>
    </w:p>
    <w:p w:rsidR="00B27A59" w:rsidRPr="00375403" w:rsidRDefault="00B27A59" w:rsidP="00730333">
      <w:pPr>
        <w:jc w:val="both"/>
        <w:rPr>
          <w:rFonts w:ascii="Arial" w:hAnsi="Arial" w:cs="Arial"/>
          <w:sz w:val="18"/>
          <w:szCs w:val="18"/>
        </w:rPr>
      </w:pPr>
    </w:p>
    <w:p w:rsidR="00B27A59" w:rsidRPr="00375403" w:rsidRDefault="00B27A59" w:rsidP="00730333">
      <w:pPr>
        <w:jc w:val="both"/>
        <w:rPr>
          <w:rFonts w:ascii="Arial" w:hAnsi="Arial" w:cs="Arial"/>
          <w:sz w:val="18"/>
          <w:szCs w:val="18"/>
        </w:rPr>
      </w:pPr>
    </w:p>
    <w:p w:rsidR="00B27A59" w:rsidRPr="00375403" w:rsidRDefault="00B27A59" w:rsidP="00730333">
      <w:pPr>
        <w:jc w:val="both"/>
        <w:rPr>
          <w:rFonts w:ascii="Arial" w:hAnsi="Arial" w:cs="Arial"/>
          <w:sz w:val="18"/>
          <w:szCs w:val="18"/>
        </w:rPr>
      </w:pPr>
    </w:p>
    <w:p w:rsidR="00B27A59" w:rsidRPr="00375403" w:rsidRDefault="00B27A59" w:rsidP="00372E28">
      <w:pPr>
        <w:jc w:val="center"/>
        <w:rPr>
          <w:rFonts w:ascii="Arial" w:hAnsi="Arial" w:cs="Arial"/>
          <w:b/>
          <w:bCs/>
          <w:spacing w:val="40"/>
          <w:sz w:val="24"/>
          <w:szCs w:val="24"/>
          <w:lang w:val="ru-RU"/>
        </w:rPr>
      </w:pPr>
      <w:r w:rsidRPr="00375403">
        <w:rPr>
          <w:rFonts w:ascii="Arial" w:hAnsi="Arial" w:cs="Arial"/>
          <w:b/>
          <w:sz w:val="24"/>
          <w:szCs w:val="24"/>
          <w:lang w:val="ru-RU"/>
        </w:rPr>
        <w:t xml:space="preserve">Пам'ятка про порядок оформлення віз для </w:t>
      </w:r>
      <w:r w:rsidRPr="00375403">
        <w:rPr>
          <w:rFonts w:ascii="Arial" w:hAnsi="Arial" w:cs="Arial"/>
          <w:b/>
          <w:bCs/>
          <w:spacing w:val="40"/>
          <w:sz w:val="24"/>
          <w:szCs w:val="24"/>
          <w:lang w:val="ru-RU"/>
        </w:rPr>
        <w:t>туристичних поїздок</w:t>
      </w:r>
    </w:p>
    <w:p w:rsidR="00B27A59" w:rsidRPr="00A62D39" w:rsidRDefault="00B27A59" w:rsidP="00B55946">
      <w:pPr>
        <w:jc w:val="center"/>
        <w:rPr>
          <w:rFonts w:ascii="Arial" w:hAnsi="Arial" w:cs="Arial"/>
          <w:b/>
          <w:bCs/>
          <w:spacing w:val="40"/>
          <w:sz w:val="24"/>
          <w:szCs w:val="24"/>
          <w:lang w:val="uk-UA"/>
        </w:rPr>
      </w:pPr>
      <w:r w:rsidRPr="00375403">
        <w:rPr>
          <w:rFonts w:ascii="Arial" w:hAnsi="Arial" w:cs="Arial"/>
          <w:b/>
          <w:bCs/>
          <w:spacing w:val="40"/>
          <w:sz w:val="24"/>
          <w:szCs w:val="24"/>
          <w:lang w:val="uk-UA"/>
        </w:rPr>
        <w:t>(відноситься також для бронювань зроблених через не акредитовану туристичну фірму)</w:t>
      </w:r>
      <w:r w:rsidRPr="00B55946">
        <w:rPr>
          <w:rFonts w:ascii="Arial" w:hAnsi="Arial" w:cs="Arial"/>
          <w:b/>
          <w:sz w:val="24"/>
          <w:szCs w:val="24"/>
          <w:lang w:val="ru-RU"/>
        </w:rPr>
        <w:t xml:space="preserve"> </w:t>
      </w:r>
      <w:r w:rsidRPr="002C257A">
        <w:rPr>
          <w:rFonts w:ascii="Arial" w:hAnsi="Arial" w:cs="Arial"/>
          <w:b/>
          <w:sz w:val="24"/>
          <w:szCs w:val="24"/>
          <w:lang w:val="ru-RU"/>
        </w:rPr>
        <w:t>Віза С</w:t>
      </w:r>
    </w:p>
    <w:p w:rsidR="00B27A59" w:rsidRPr="00375403" w:rsidRDefault="00B27A59" w:rsidP="002A6E1E">
      <w:pPr>
        <w:pStyle w:val="Default"/>
        <w:jc w:val="right"/>
        <w:rPr>
          <w:bCs/>
          <w:sz w:val="18"/>
          <w:szCs w:val="18"/>
          <w:lang w:val="ru-RU"/>
        </w:rPr>
      </w:pPr>
    </w:p>
    <w:p w:rsidR="00B27A59" w:rsidRPr="00375403" w:rsidRDefault="00B27A59" w:rsidP="00CA0729">
      <w:pPr>
        <w:pStyle w:val="Default"/>
        <w:pBdr>
          <w:top w:val="single" w:sz="4" w:space="1" w:color="auto"/>
          <w:left w:val="single" w:sz="4" w:space="4" w:color="auto"/>
          <w:bottom w:val="single" w:sz="4" w:space="1" w:color="auto"/>
          <w:right w:val="single" w:sz="4" w:space="4" w:color="auto"/>
        </w:pBdr>
        <w:rPr>
          <w:sz w:val="18"/>
          <w:szCs w:val="18"/>
          <w:lang w:val="uk-UA"/>
        </w:rPr>
      </w:pPr>
      <w:r w:rsidRPr="00375403">
        <w:rPr>
          <w:sz w:val="18"/>
          <w:szCs w:val="18"/>
          <w:lang w:val="uk-UA"/>
        </w:rPr>
        <w:t xml:space="preserve">Посольство звертає Вашу увагу на те, що </w:t>
      </w:r>
      <w:r w:rsidRPr="00375403">
        <w:rPr>
          <w:sz w:val="18"/>
          <w:szCs w:val="18"/>
          <w:lang w:val="ru-RU"/>
        </w:rPr>
        <w:t xml:space="preserve">подання </w:t>
      </w:r>
      <w:r w:rsidRPr="00375403">
        <w:rPr>
          <w:sz w:val="18"/>
          <w:szCs w:val="18"/>
          <w:lang w:val="uk-UA"/>
        </w:rPr>
        <w:t>заяви на оформлення візи можливе, в принципі, лише при особистій співбесіді. Винятки Ви може знайти у правилах для часто подорожуючих та для родин з неповнолітніми дітьми.</w:t>
      </w:r>
      <w:r w:rsidRPr="00B03CBF">
        <w:rPr>
          <w:sz w:val="18"/>
          <w:szCs w:val="18"/>
          <w:lang w:val="ru-RU"/>
        </w:rPr>
        <w:t xml:space="preserve"> </w:t>
      </w:r>
      <w:r w:rsidRPr="006B796A">
        <w:rPr>
          <w:sz w:val="18"/>
          <w:szCs w:val="18"/>
        </w:rPr>
        <w:t>http</w:t>
      </w:r>
      <w:r w:rsidRPr="00B03CBF">
        <w:rPr>
          <w:sz w:val="18"/>
          <w:szCs w:val="18"/>
          <w:lang w:val="ru-RU"/>
        </w:rPr>
        <w:t>://</w:t>
      </w:r>
      <w:r w:rsidRPr="006B796A">
        <w:rPr>
          <w:sz w:val="18"/>
          <w:szCs w:val="18"/>
        </w:rPr>
        <w:t>www</w:t>
      </w:r>
      <w:r w:rsidRPr="00B03CBF">
        <w:rPr>
          <w:sz w:val="18"/>
          <w:szCs w:val="18"/>
          <w:lang w:val="ru-RU"/>
        </w:rPr>
        <w:t>.</w:t>
      </w:r>
      <w:r w:rsidRPr="006B796A">
        <w:rPr>
          <w:sz w:val="18"/>
          <w:szCs w:val="18"/>
        </w:rPr>
        <w:t>bmeia</w:t>
      </w:r>
      <w:r w:rsidRPr="00B03CBF">
        <w:rPr>
          <w:sz w:val="18"/>
          <w:szCs w:val="18"/>
          <w:lang w:val="ru-RU"/>
        </w:rPr>
        <w:t>.</w:t>
      </w:r>
      <w:r w:rsidRPr="006B796A">
        <w:rPr>
          <w:sz w:val="18"/>
          <w:szCs w:val="18"/>
        </w:rPr>
        <w:t>gv</w:t>
      </w:r>
      <w:r w:rsidRPr="00B03CBF">
        <w:rPr>
          <w:sz w:val="18"/>
          <w:szCs w:val="18"/>
          <w:lang w:val="ru-RU"/>
        </w:rPr>
        <w:t>.</w:t>
      </w:r>
      <w:r w:rsidRPr="006B796A">
        <w:rPr>
          <w:sz w:val="18"/>
          <w:szCs w:val="18"/>
        </w:rPr>
        <w:t>at</w:t>
      </w:r>
      <w:r w:rsidRPr="00B03CBF">
        <w:rPr>
          <w:sz w:val="18"/>
          <w:szCs w:val="18"/>
          <w:lang w:val="ru-RU"/>
        </w:rPr>
        <w:t>/</w:t>
      </w:r>
      <w:r w:rsidRPr="006B796A">
        <w:rPr>
          <w:sz w:val="18"/>
          <w:szCs w:val="18"/>
        </w:rPr>
        <w:t>botschaft</w:t>
      </w:r>
      <w:r w:rsidRPr="00B03CBF">
        <w:rPr>
          <w:sz w:val="18"/>
          <w:szCs w:val="18"/>
          <w:lang w:val="ru-RU"/>
        </w:rPr>
        <w:t>/</w:t>
      </w:r>
      <w:r w:rsidRPr="006B796A">
        <w:rPr>
          <w:sz w:val="18"/>
          <w:szCs w:val="18"/>
        </w:rPr>
        <w:t>kiew</w:t>
      </w:r>
      <w:r w:rsidRPr="00B03CBF">
        <w:rPr>
          <w:sz w:val="18"/>
          <w:szCs w:val="18"/>
          <w:lang w:val="ru-RU"/>
        </w:rPr>
        <w:t>/</w:t>
      </w:r>
      <w:r w:rsidRPr="006B796A">
        <w:rPr>
          <w:sz w:val="18"/>
          <w:szCs w:val="18"/>
        </w:rPr>
        <w:t>ratgeber</w:t>
      </w:r>
      <w:r w:rsidRPr="00B03CBF">
        <w:rPr>
          <w:sz w:val="18"/>
          <w:szCs w:val="18"/>
          <w:lang w:val="ru-RU"/>
        </w:rPr>
        <w:t>/</w:t>
      </w:r>
      <w:r w:rsidRPr="006B796A">
        <w:rPr>
          <w:sz w:val="18"/>
          <w:szCs w:val="18"/>
        </w:rPr>
        <w:t>reisen</w:t>
      </w:r>
      <w:r w:rsidRPr="00B03CBF">
        <w:rPr>
          <w:sz w:val="18"/>
          <w:szCs w:val="18"/>
          <w:lang w:val="ru-RU"/>
        </w:rPr>
        <w:t>-</w:t>
      </w:r>
      <w:r w:rsidRPr="006B796A">
        <w:rPr>
          <w:sz w:val="18"/>
          <w:szCs w:val="18"/>
        </w:rPr>
        <w:t>nach</w:t>
      </w:r>
      <w:r w:rsidRPr="00B03CBF">
        <w:rPr>
          <w:sz w:val="18"/>
          <w:szCs w:val="18"/>
          <w:lang w:val="ru-RU"/>
        </w:rPr>
        <w:t>-</w:t>
      </w:r>
      <w:r w:rsidRPr="006B796A">
        <w:rPr>
          <w:sz w:val="18"/>
          <w:szCs w:val="18"/>
        </w:rPr>
        <w:t>oesterreich</w:t>
      </w:r>
      <w:r w:rsidRPr="00B03CBF">
        <w:rPr>
          <w:sz w:val="18"/>
          <w:szCs w:val="18"/>
          <w:lang w:val="ru-RU"/>
        </w:rPr>
        <w:t>.</w:t>
      </w:r>
      <w:r w:rsidRPr="006B796A">
        <w:rPr>
          <w:sz w:val="18"/>
          <w:szCs w:val="18"/>
        </w:rPr>
        <w:t>html</w:t>
      </w:r>
    </w:p>
    <w:p w:rsidR="00B27A59" w:rsidRPr="00375403" w:rsidRDefault="00B27A59" w:rsidP="00CA0729">
      <w:pPr>
        <w:pBdr>
          <w:top w:val="single" w:sz="4" w:space="1" w:color="auto"/>
          <w:left w:val="single" w:sz="4" w:space="4" w:color="auto"/>
          <w:bottom w:val="single" w:sz="4" w:space="1" w:color="auto"/>
          <w:right w:val="single" w:sz="4" w:space="4" w:color="auto"/>
        </w:pBdr>
        <w:jc w:val="both"/>
        <w:rPr>
          <w:rFonts w:ascii="Arial" w:hAnsi="Arial" w:cs="Arial"/>
          <w:sz w:val="18"/>
          <w:szCs w:val="18"/>
          <w:lang w:val="uk-UA"/>
        </w:rPr>
      </w:pPr>
      <w:r w:rsidRPr="00375403">
        <w:rPr>
          <w:rFonts w:ascii="Arial" w:hAnsi="Arial" w:cs="Arial"/>
          <w:sz w:val="18"/>
          <w:szCs w:val="18"/>
          <w:lang w:val="uk-UA"/>
        </w:rPr>
        <w:t>Будь ласка, зверніть увагу, що неповний комплект документів затягує термін їх обробки</w:t>
      </w:r>
      <w:r w:rsidRPr="00375403">
        <w:rPr>
          <w:rFonts w:ascii="Arial" w:hAnsi="Arial" w:cs="Arial"/>
          <w:sz w:val="18"/>
          <w:szCs w:val="18"/>
          <w:lang w:val="ru-RU"/>
        </w:rPr>
        <w:t>;</w:t>
      </w:r>
      <w:r w:rsidRPr="00375403">
        <w:rPr>
          <w:rFonts w:ascii="Arial" w:hAnsi="Arial" w:cs="Arial"/>
          <w:sz w:val="18"/>
          <w:szCs w:val="18"/>
          <w:lang w:val="uk-UA"/>
        </w:rPr>
        <w:t xml:space="preserve"> документи, які пересилаються без вимоги Посольства, не можуть бути додані до заяви. Заяву потрібно подавати мінімум за 4 тижні до запланованої поїздки. </w:t>
      </w:r>
      <w:r w:rsidRPr="00375403">
        <w:rPr>
          <w:rFonts w:ascii="Arial" w:hAnsi="Arial" w:cs="Arial"/>
          <w:b/>
          <w:sz w:val="18"/>
          <w:szCs w:val="18"/>
          <w:lang w:val="uk-UA"/>
        </w:rPr>
        <w:t>Усі документи</w:t>
      </w:r>
      <w:r w:rsidRPr="00375403">
        <w:rPr>
          <w:rFonts w:ascii="Arial" w:hAnsi="Arial" w:cs="Arial"/>
          <w:sz w:val="18"/>
          <w:szCs w:val="18"/>
          <w:lang w:val="uk-UA"/>
        </w:rPr>
        <w:t xml:space="preserve"> українською мовою повинні бути перекладені на </w:t>
      </w:r>
      <w:r w:rsidRPr="00375403">
        <w:rPr>
          <w:rFonts w:ascii="Arial" w:hAnsi="Arial" w:cs="Arial"/>
          <w:b/>
          <w:sz w:val="18"/>
          <w:szCs w:val="18"/>
          <w:lang w:val="uk-UA"/>
        </w:rPr>
        <w:t>німецьку</w:t>
      </w:r>
      <w:r w:rsidRPr="00375403">
        <w:rPr>
          <w:rFonts w:ascii="Arial" w:hAnsi="Arial" w:cs="Arial"/>
          <w:sz w:val="18"/>
          <w:szCs w:val="18"/>
          <w:lang w:val="uk-UA"/>
        </w:rPr>
        <w:t xml:space="preserve"> чи </w:t>
      </w:r>
      <w:r w:rsidRPr="00375403">
        <w:rPr>
          <w:rFonts w:ascii="Arial" w:hAnsi="Arial" w:cs="Arial"/>
          <w:b/>
          <w:sz w:val="18"/>
          <w:szCs w:val="18"/>
          <w:lang w:val="uk-UA"/>
        </w:rPr>
        <w:t>англійську</w:t>
      </w:r>
      <w:r w:rsidRPr="00375403">
        <w:rPr>
          <w:rFonts w:ascii="Arial" w:hAnsi="Arial" w:cs="Arial"/>
          <w:sz w:val="18"/>
          <w:szCs w:val="18"/>
          <w:lang w:val="uk-UA"/>
        </w:rPr>
        <w:t xml:space="preserve"> мову. </w:t>
      </w:r>
    </w:p>
    <w:p w:rsidR="00B27A59" w:rsidRPr="00375403" w:rsidRDefault="00B27A59" w:rsidP="00033CF7">
      <w:pPr>
        <w:jc w:val="both"/>
        <w:rPr>
          <w:rFonts w:ascii="Arial" w:hAnsi="Arial" w:cs="Arial"/>
          <w:b/>
          <w:bCs/>
          <w:sz w:val="18"/>
          <w:szCs w:val="18"/>
          <w:lang w:val="uk-UA"/>
        </w:rPr>
      </w:pPr>
    </w:p>
    <w:p w:rsidR="00B27A59" w:rsidRPr="00375403" w:rsidRDefault="00B27A59" w:rsidP="006F2B25">
      <w:pPr>
        <w:pStyle w:val="Default"/>
        <w:jc w:val="both"/>
        <w:rPr>
          <w:b/>
          <w:bCs/>
          <w:sz w:val="18"/>
          <w:szCs w:val="18"/>
          <w:lang w:val="ru-RU"/>
        </w:rPr>
      </w:pPr>
      <w:r w:rsidRPr="00375403">
        <w:rPr>
          <w:b/>
          <w:bCs/>
          <w:sz w:val="18"/>
          <w:szCs w:val="18"/>
          <w:lang w:val="uk-UA"/>
        </w:rPr>
        <w:t>У заяві на оформлення візи слід подавати наступні документи у вказаному порядку:</w:t>
      </w:r>
    </w:p>
    <w:p w:rsidR="00B27A59" w:rsidRPr="00375403" w:rsidRDefault="00B27A59" w:rsidP="006F2B25">
      <w:pPr>
        <w:pStyle w:val="Default"/>
        <w:numPr>
          <w:ilvl w:val="0"/>
          <w:numId w:val="27"/>
        </w:numPr>
        <w:jc w:val="both"/>
        <w:rPr>
          <w:sz w:val="18"/>
          <w:szCs w:val="18"/>
          <w:lang w:val="uk-UA"/>
        </w:rPr>
      </w:pPr>
      <w:r w:rsidRPr="00375403">
        <w:rPr>
          <w:sz w:val="18"/>
          <w:szCs w:val="18"/>
          <w:lang w:val="uk-UA"/>
        </w:rPr>
        <w:t xml:space="preserve">повністю заповнений латинським шрифтом та власноручно підписаний бланк заяви на оформлення візи. </w:t>
      </w:r>
      <w:r w:rsidRPr="00375403">
        <w:rPr>
          <w:i/>
          <w:sz w:val="18"/>
          <w:szCs w:val="18"/>
          <w:lang w:val="uk-UA"/>
        </w:rPr>
        <w:t>Бланки заяв можна отримати безкоштовно у Посольстві, а також в електронному вигляді за адресою:</w:t>
      </w:r>
      <w:r w:rsidRPr="00375403">
        <w:rPr>
          <w:sz w:val="18"/>
          <w:szCs w:val="18"/>
          <w:lang w:val="uk-UA"/>
        </w:rPr>
        <w:t xml:space="preserve"> </w:t>
      </w:r>
      <w:hyperlink r:id="rId8" w:history="1">
        <w:r w:rsidRPr="00375403">
          <w:rPr>
            <w:rStyle w:val="Hyperlink"/>
            <w:rFonts w:cs="Arial"/>
            <w:sz w:val="18"/>
            <w:szCs w:val="18"/>
            <w:lang w:val="uk-UA"/>
          </w:rPr>
          <w:t>http://www.bmeia.gv.at/botschaft/kiew/ratgeber/reisen-nach-oesterreich/visa.html</w:t>
        </w:r>
      </w:hyperlink>
      <w:r w:rsidRPr="00375403">
        <w:rPr>
          <w:sz w:val="18"/>
          <w:szCs w:val="18"/>
          <w:lang w:val="ru-RU"/>
        </w:rPr>
        <w:t xml:space="preserve"> </w:t>
      </w:r>
      <w:r w:rsidRPr="00375403">
        <w:rPr>
          <w:sz w:val="18"/>
          <w:szCs w:val="18"/>
          <w:lang w:val="uk-UA"/>
        </w:rPr>
        <w:t>(заява на оформлення візи потребує Вашого підпису у двох місцях)</w:t>
      </w:r>
    </w:p>
    <w:p w:rsidR="00B27A59" w:rsidRPr="00375403" w:rsidRDefault="00B27A59" w:rsidP="008F43C6">
      <w:pPr>
        <w:numPr>
          <w:ilvl w:val="0"/>
          <w:numId w:val="23"/>
        </w:numPr>
        <w:overflowPunct w:val="0"/>
        <w:autoSpaceDE w:val="0"/>
        <w:autoSpaceDN w:val="0"/>
        <w:adjustRightInd w:val="0"/>
        <w:jc w:val="both"/>
        <w:textAlignment w:val="baseline"/>
        <w:rPr>
          <w:rFonts w:ascii="Arial" w:hAnsi="Arial" w:cs="Arial"/>
          <w:sz w:val="18"/>
          <w:szCs w:val="18"/>
          <w:lang w:val="uk-UA"/>
        </w:rPr>
      </w:pPr>
      <w:r w:rsidRPr="00375403">
        <w:rPr>
          <w:rFonts w:ascii="Arial" w:hAnsi="Arial" w:cs="Arial"/>
          <w:sz w:val="18"/>
          <w:szCs w:val="18"/>
          <w:lang w:val="uk-UA"/>
        </w:rPr>
        <w:t>дві актуальні кольорові фотокартки (3,5 х 4,5), одну з яких слід приклеїти до анкети, а іншу подати окремо</w:t>
      </w:r>
    </w:p>
    <w:p w:rsidR="00B27A59" w:rsidRPr="00375403" w:rsidRDefault="00B27A59" w:rsidP="00D564FD">
      <w:pPr>
        <w:numPr>
          <w:ilvl w:val="0"/>
          <w:numId w:val="23"/>
        </w:numPr>
        <w:pBdr>
          <w:bottom w:val="single" w:sz="4" w:space="1" w:color="auto"/>
        </w:pBdr>
        <w:overflowPunct w:val="0"/>
        <w:autoSpaceDE w:val="0"/>
        <w:autoSpaceDN w:val="0"/>
        <w:adjustRightInd w:val="0"/>
        <w:jc w:val="both"/>
        <w:textAlignment w:val="baseline"/>
        <w:rPr>
          <w:rFonts w:ascii="Arial" w:hAnsi="Arial" w:cs="Arial"/>
          <w:sz w:val="18"/>
          <w:szCs w:val="18"/>
          <w:lang w:val="uk-UA"/>
        </w:rPr>
      </w:pPr>
      <w:r w:rsidRPr="00375403">
        <w:rPr>
          <w:rFonts w:ascii="Arial" w:hAnsi="Arial" w:cs="Arial"/>
          <w:sz w:val="18"/>
          <w:szCs w:val="18"/>
          <w:lang w:val="uk-UA"/>
        </w:rPr>
        <w:t xml:space="preserve">страховий поліс для подорожуючих на випадок хвороби чи нещасного випадку на запланований час поїздки з мінімальною сумою покриття 30.000 євро, дійсний на території всіх країн Шенгенської угоди </w:t>
      </w:r>
    </w:p>
    <w:p w:rsidR="00B27A59" w:rsidRPr="00375403" w:rsidRDefault="00B27A59" w:rsidP="002A6E1E">
      <w:pPr>
        <w:numPr>
          <w:ilvl w:val="0"/>
          <w:numId w:val="23"/>
        </w:numPr>
        <w:jc w:val="both"/>
        <w:rPr>
          <w:rFonts w:ascii="Arial" w:hAnsi="Arial" w:cs="Arial"/>
          <w:sz w:val="18"/>
          <w:szCs w:val="18"/>
          <w:lang w:val="uk-UA"/>
        </w:rPr>
      </w:pPr>
      <w:r w:rsidRPr="00375403">
        <w:rPr>
          <w:rFonts w:ascii="Arial" w:hAnsi="Arial" w:cs="Arial"/>
          <w:sz w:val="18"/>
          <w:szCs w:val="18"/>
          <w:lang w:val="uk-UA"/>
        </w:rPr>
        <w:t>підтвердження заброньованого готелю/готелів</w:t>
      </w:r>
    </w:p>
    <w:p w:rsidR="00B27A59" w:rsidRPr="00375403" w:rsidRDefault="00B27A59" w:rsidP="00AD53C5">
      <w:pPr>
        <w:pStyle w:val="Default"/>
        <w:numPr>
          <w:ilvl w:val="0"/>
          <w:numId w:val="23"/>
        </w:numPr>
        <w:jc w:val="both"/>
        <w:rPr>
          <w:sz w:val="18"/>
          <w:szCs w:val="18"/>
          <w:lang w:val="uk-UA"/>
        </w:rPr>
      </w:pPr>
      <w:r w:rsidRPr="00375403">
        <w:rPr>
          <w:sz w:val="18"/>
          <w:szCs w:val="18"/>
          <w:lang w:val="uk-UA"/>
        </w:rPr>
        <w:t>інформація про точний маршрут подорожі</w:t>
      </w:r>
    </w:p>
    <w:p w:rsidR="00B27A59" w:rsidRPr="00375403" w:rsidRDefault="00B27A59" w:rsidP="00CC5C89">
      <w:pPr>
        <w:pStyle w:val="Default"/>
        <w:numPr>
          <w:ilvl w:val="0"/>
          <w:numId w:val="32"/>
        </w:numPr>
        <w:jc w:val="both"/>
        <w:rPr>
          <w:sz w:val="18"/>
          <w:szCs w:val="18"/>
          <w:lang w:val="uk-UA"/>
        </w:rPr>
      </w:pPr>
      <w:r w:rsidRPr="00375403">
        <w:rPr>
          <w:sz w:val="18"/>
          <w:szCs w:val="18"/>
          <w:lang w:val="uk-UA"/>
        </w:rPr>
        <w:t>якщо подорож відбувається на легковому автомобілі, то слід надати: копію технічного паспорту на автомобіль, копію зеленої карти та копію водійське посвідчення</w:t>
      </w:r>
    </w:p>
    <w:p w:rsidR="00B27A59" w:rsidRPr="00375403" w:rsidRDefault="00B27A59" w:rsidP="00AD53C5">
      <w:pPr>
        <w:pStyle w:val="Default"/>
        <w:numPr>
          <w:ilvl w:val="0"/>
          <w:numId w:val="23"/>
        </w:numPr>
        <w:jc w:val="both"/>
        <w:rPr>
          <w:sz w:val="18"/>
          <w:szCs w:val="18"/>
          <w:lang w:val="uk-UA"/>
        </w:rPr>
      </w:pPr>
      <w:r w:rsidRPr="00375403">
        <w:rPr>
          <w:sz w:val="18"/>
          <w:szCs w:val="18"/>
          <w:lang w:val="uk-UA"/>
        </w:rPr>
        <w:t>якщо подорож відбувається літаком/потягом/автобусом, то слід надати бронювання квітка</w:t>
      </w:r>
    </w:p>
    <w:p w:rsidR="00B27A59" w:rsidRPr="00375403" w:rsidRDefault="00B27A59" w:rsidP="00AD53C5">
      <w:pPr>
        <w:numPr>
          <w:ilvl w:val="0"/>
          <w:numId w:val="23"/>
        </w:numPr>
        <w:pBdr>
          <w:top w:val="single" w:sz="4" w:space="1" w:color="auto"/>
        </w:pBdr>
        <w:jc w:val="both"/>
        <w:rPr>
          <w:rFonts w:ascii="Arial" w:hAnsi="Arial" w:cs="Arial"/>
          <w:sz w:val="18"/>
          <w:szCs w:val="18"/>
          <w:lang w:val="uk-UA"/>
        </w:rPr>
      </w:pPr>
      <w:r w:rsidRPr="00375403">
        <w:rPr>
          <w:rFonts w:ascii="Arial" w:hAnsi="Arial" w:cs="Arial"/>
          <w:sz w:val="18"/>
          <w:szCs w:val="18"/>
          <w:lang w:val="uk-UA"/>
        </w:rPr>
        <w:t>підтвердження про достатнє фінансове забезпечення для поїздки в Австрію та повернення на Батьківщину (довідка з банку з рухом коштів за останні три місяці або надання заявником банківських чеків для подорожі в оригіналі та копії). За відсутності власних коштів надати гарантійне забов’язання від іншої людини з України.</w:t>
      </w:r>
    </w:p>
    <w:p w:rsidR="00B27A59" w:rsidRPr="00375403" w:rsidRDefault="00B27A59" w:rsidP="00AD53C5">
      <w:pPr>
        <w:numPr>
          <w:ilvl w:val="0"/>
          <w:numId w:val="23"/>
        </w:numPr>
        <w:pBdr>
          <w:top w:val="single" w:sz="4" w:space="1" w:color="auto"/>
        </w:pBdr>
        <w:jc w:val="both"/>
        <w:rPr>
          <w:rFonts w:ascii="Arial" w:hAnsi="Arial" w:cs="Arial"/>
          <w:sz w:val="18"/>
          <w:szCs w:val="18"/>
          <w:lang w:val="uk-UA"/>
        </w:rPr>
      </w:pPr>
      <w:r w:rsidRPr="00375403">
        <w:rPr>
          <w:rFonts w:ascii="Arial" w:hAnsi="Arial" w:cs="Arial"/>
          <w:sz w:val="18"/>
          <w:szCs w:val="18"/>
          <w:lang w:val="uk-UA"/>
        </w:rPr>
        <w:t>для найманих робітників: довідка з місця роботи на фірмовому бланку в оригіналі (із зазначенням номеру телефону та адреси організації, а також номеру співробітника, якщо вони не співпадають з номером телефону і адресою організації, дані співробітника, середня заробітна платня за останні шість місяців, стаж роботи у даній установі)</w:t>
      </w:r>
    </w:p>
    <w:p w:rsidR="00B27A59" w:rsidRPr="00375403" w:rsidRDefault="00B27A59" w:rsidP="002A6E1E">
      <w:pPr>
        <w:numPr>
          <w:ilvl w:val="0"/>
          <w:numId w:val="23"/>
        </w:numPr>
        <w:jc w:val="both"/>
        <w:rPr>
          <w:rFonts w:ascii="Arial" w:hAnsi="Arial" w:cs="Arial"/>
          <w:sz w:val="18"/>
          <w:szCs w:val="18"/>
          <w:lang w:val="uk-UA"/>
        </w:rPr>
      </w:pPr>
      <w:r w:rsidRPr="00375403">
        <w:rPr>
          <w:rFonts w:ascii="Arial" w:hAnsi="Arial" w:cs="Arial"/>
          <w:sz w:val="18"/>
          <w:szCs w:val="18"/>
          <w:lang w:val="uk-UA"/>
        </w:rPr>
        <w:t>для приватних підприємців: підтвердження про реєстрацію підприємства або останній звіт про сплату єдиного податку</w:t>
      </w:r>
    </w:p>
    <w:p w:rsidR="00B27A59" w:rsidRPr="00375403" w:rsidRDefault="00B27A59" w:rsidP="002A6E1E">
      <w:pPr>
        <w:numPr>
          <w:ilvl w:val="0"/>
          <w:numId w:val="23"/>
        </w:numPr>
        <w:jc w:val="both"/>
        <w:rPr>
          <w:rFonts w:ascii="Arial" w:hAnsi="Arial" w:cs="Arial"/>
          <w:sz w:val="18"/>
          <w:szCs w:val="18"/>
          <w:lang w:val="uk-UA"/>
        </w:rPr>
      </w:pPr>
      <w:r w:rsidRPr="00375403">
        <w:rPr>
          <w:rFonts w:ascii="Arial" w:hAnsi="Arial" w:cs="Arial"/>
          <w:sz w:val="18"/>
          <w:szCs w:val="18"/>
          <w:lang w:val="uk-UA"/>
        </w:rPr>
        <w:t>для школярів/студентів: довідка з навчального закладу про навчання в ньому й дозволу на відсутність під час навчального процесу (не потрібно під час подорожі школярів у час офіційних канікул)</w:t>
      </w:r>
    </w:p>
    <w:p w:rsidR="00B27A59" w:rsidRPr="00375403" w:rsidRDefault="00B27A59" w:rsidP="002A6E1E">
      <w:pPr>
        <w:numPr>
          <w:ilvl w:val="0"/>
          <w:numId w:val="23"/>
        </w:numPr>
        <w:jc w:val="both"/>
        <w:rPr>
          <w:rFonts w:ascii="Arial" w:hAnsi="Arial" w:cs="Arial"/>
          <w:sz w:val="18"/>
          <w:szCs w:val="18"/>
          <w:lang w:val="uk-UA"/>
        </w:rPr>
      </w:pPr>
      <w:r w:rsidRPr="00375403">
        <w:rPr>
          <w:rFonts w:ascii="Arial" w:hAnsi="Arial" w:cs="Arial"/>
          <w:sz w:val="18"/>
          <w:szCs w:val="18"/>
          <w:lang w:val="uk-UA"/>
        </w:rPr>
        <w:t>для пенсіонерів: пенсійне посвідчення</w:t>
      </w:r>
    </w:p>
    <w:p w:rsidR="00B27A59" w:rsidRPr="00375403" w:rsidRDefault="00B27A59" w:rsidP="002A6E1E">
      <w:pPr>
        <w:numPr>
          <w:ilvl w:val="0"/>
          <w:numId w:val="23"/>
        </w:numPr>
        <w:jc w:val="both"/>
        <w:rPr>
          <w:rFonts w:ascii="Arial" w:hAnsi="Arial" w:cs="Arial"/>
          <w:sz w:val="18"/>
          <w:szCs w:val="18"/>
          <w:lang w:val="uk-UA"/>
        </w:rPr>
      </w:pPr>
      <w:r w:rsidRPr="00375403">
        <w:rPr>
          <w:rFonts w:ascii="Arial" w:hAnsi="Arial" w:cs="Arial"/>
          <w:sz w:val="18"/>
          <w:szCs w:val="18"/>
          <w:lang w:val="uk-UA"/>
        </w:rPr>
        <w:t>для безробітних: власноруч складене пояснення про власний фінансовий стан.</w:t>
      </w:r>
    </w:p>
    <w:p w:rsidR="00B27A59" w:rsidRPr="00F134AA" w:rsidRDefault="00B27A59" w:rsidP="002A6E1E">
      <w:pPr>
        <w:numPr>
          <w:ilvl w:val="0"/>
          <w:numId w:val="23"/>
        </w:numPr>
        <w:jc w:val="both"/>
        <w:rPr>
          <w:rFonts w:ascii="Arial" w:hAnsi="Arial" w:cs="Arial"/>
          <w:sz w:val="18"/>
          <w:szCs w:val="18"/>
          <w:lang w:val="uk-UA"/>
        </w:rPr>
      </w:pPr>
      <w:r w:rsidRPr="00375403">
        <w:rPr>
          <w:rFonts w:ascii="Arial" w:hAnsi="Arial" w:cs="Arial"/>
          <w:sz w:val="18"/>
          <w:szCs w:val="18"/>
          <w:lang w:val="uk-UA"/>
        </w:rPr>
        <w:t>альтернативний варіант: підтвердження майна (нерухомості, наявність транспортного засобу або ін.)</w:t>
      </w:r>
    </w:p>
    <w:p w:rsidR="00B27A59" w:rsidRPr="009D2325" w:rsidRDefault="00B27A59" w:rsidP="00F134AA">
      <w:pPr>
        <w:numPr>
          <w:ilvl w:val="0"/>
          <w:numId w:val="23"/>
        </w:numPr>
        <w:overflowPunct w:val="0"/>
        <w:autoSpaceDE w:val="0"/>
        <w:autoSpaceDN w:val="0"/>
        <w:adjustRightInd w:val="0"/>
        <w:jc w:val="both"/>
        <w:textAlignment w:val="baseline"/>
        <w:rPr>
          <w:rFonts w:ascii="Arial" w:hAnsi="Arial" w:cs="Arial"/>
          <w:sz w:val="18"/>
          <w:szCs w:val="18"/>
          <w:lang w:val="uk-UA"/>
        </w:rPr>
      </w:pPr>
      <w:r w:rsidRPr="00375403">
        <w:rPr>
          <w:rFonts w:ascii="Arial" w:hAnsi="Arial" w:cs="Arial"/>
          <w:sz w:val="18"/>
          <w:szCs w:val="18"/>
          <w:lang w:val="uk-UA"/>
        </w:rPr>
        <w:t xml:space="preserve">   </w:t>
      </w:r>
      <w:r w:rsidRPr="009E6B20">
        <w:rPr>
          <w:rFonts w:ascii="Arial" w:hAnsi="Arial" w:cs="Arial"/>
          <w:sz w:val="18"/>
          <w:szCs w:val="18"/>
          <w:lang w:val="uk-UA"/>
        </w:rPr>
        <w:t>закордонний паспорт з кінцевим терміном дії мінімум 3 місяці після закінчення запланованої поїздки з  мінімум двома чистими сторінками для візи, термін дії не повинен перевищувати 10 років</w:t>
      </w:r>
    </w:p>
    <w:p w:rsidR="00B27A59" w:rsidRPr="009E6B20" w:rsidRDefault="00B27A59" w:rsidP="00F134AA">
      <w:pPr>
        <w:numPr>
          <w:ilvl w:val="0"/>
          <w:numId w:val="23"/>
        </w:numPr>
        <w:overflowPunct w:val="0"/>
        <w:autoSpaceDE w:val="0"/>
        <w:autoSpaceDN w:val="0"/>
        <w:adjustRightInd w:val="0"/>
        <w:jc w:val="both"/>
        <w:textAlignment w:val="baseline"/>
        <w:rPr>
          <w:rFonts w:ascii="Arial" w:hAnsi="Arial" w:cs="Arial"/>
          <w:sz w:val="18"/>
          <w:szCs w:val="18"/>
          <w:lang w:val="uk-UA"/>
        </w:rPr>
      </w:pPr>
      <w:r w:rsidRPr="009E6B20">
        <w:rPr>
          <w:rFonts w:ascii="Arial" w:hAnsi="Arial" w:cs="Arial"/>
          <w:sz w:val="18"/>
          <w:szCs w:val="18"/>
          <w:lang w:val="uk-UA"/>
        </w:rPr>
        <w:t>усі наявні дійсні закордонні паспорти, а також ті, термін дії яких закінчився</w:t>
      </w:r>
    </w:p>
    <w:p w:rsidR="00B27A59" w:rsidRPr="009D2325" w:rsidRDefault="00B27A59" w:rsidP="00F134AA">
      <w:pPr>
        <w:numPr>
          <w:ilvl w:val="0"/>
          <w:numId w:val="23"/>
        </w:numPr>
        <w:overflowPunct w:val="0"/>
        <w:autoSpaceDE w:val="0"/>
        <w:autoSpaceDN w:val="0"/>
        <w:adjustRightInd w:val="0"/>
        <w:jc w:val="both"/>
        <w:textAlignment w:val="baseline"/>
        <w:rPr>
          <w:rFonts w:ascii="Arial" w:hAnsi="Arial" w:cs="Arial"/>
          <w:sz w:val="18"/>
          <w:szCs w:val="18"/>
          <w:lang w:val="uk-UA"/>
        </w:rPr>
      </w:pPr>
      <w:r w:rsidRPr="009E6B20">
        <w:rPr>
          <w:rFonts w:ascii="Arial" w:hAnsi="Arial" w:cs="Arial"/>
          <w:sz w:val="18"/>
          <w:szCs w:val="18"/>
          <w:lang w:val="uk-UA"/>
        </w:rPr>
        <w:t>копія сторінки паспорта з персональними даними заявника (дійсного, а також тих, термін дії, яких закінчився) та копії старих віз</w:t>
      </w:r>
    </w:p>
    <w:p w:rsidR="00B27A59" w:rsidRPr="00F134AA" w:rsidRDefault="00B27A59" w:rsidP="006219BB">
      <w:pPr>
        <w:numPr>
          <w:ilvl w:val="0"/>
          <w:numId w:val="23"/>
        </w:numPr>
        <w:pBdr>
          <w:bottom w:val="single" w:sz="4" w:space="1" w:color="auto"/>
        </w:pBdr>
        <w:overflowPunct w:val="0"/>
        <w:autoSpaceDE w:val="0"/>
        <w:autoSpaceDN w:val="0"/>
        <w:adjustRightInd w:val="0"/>
        <w:jc w:val="both"/>
        <w:textAlignment w:val="baseline"/>
        <w:rPr>
          <w:rFonts w:ascii="Arial" w:hAnsi="Arial" w:cs="Arial"/>
          <w:sz w:val="18"/>
          <w:szCs w:val="18"/>
          <w:lang w:val="uk-UA"/>
        </w:rPr>
      </w:pPr>
      <w:r w:rsidRPr="009E6B20">
        <w:rPr>
          <w:rFonts w:ascii="Arial" w:hAnsi="Arial" w:cs="Arial"/>
          <w:sz w:val="18"/>
          <w:szCs w:val="18"/>
          <w:lang w:val="uk-UA"/>
        </w:rPr>
        <w:t>оригінал та копія внутрішнього паспорту</w:t>
      </w:r>
    </w:p>
    <w:p w:rsidR="00B27A59" w:rsidRPr="00375403" w:rsidRDefault="00B27A59" w:rsidP="000C6F61">
      <w:pPr>
        <w:numPr>
          <w:ilvl w:val="0"/>
          <w:numId w:val="23"/>
        </w:numPr>
        <w:jc w:val="both"/>
        <w:rPr>
          <w:rFonts w:ascii="Arial" w:hAnsi="Arial" w:cs="Arial"/>
          <w:sz w:val="18"/>
          <w:szCs w:val="18"/>
          <w:lang w:val="uk-UA"/>
        </w:rPr>
      </w:pPr>
      <w:r w:rsidRPr="00375403">
        <w:rPr>
          <w:rFonts w:ascii="Arial" w:hAnsi="Arial" w:cs="Arial"/>
          <w:sz w:val="18"/>
          <w:szCs w:val="18"/>
          <w:lang w:val="uk-UA"/>
        </w:rPr>
        <w:t xml:space="preserve">у разі необхідності: написане від руки доручення + копія національного чи закордонного паспорта довіреної особи </w:t>
      </w:r>
    </w:p>
    <w:p w:rsidR="00B27A59" w:rsidRPr="00375403" w:rsidRDefault="00B27A59" w:rsidP="007166C3">
      <w:pPr>
        <w:pStyle w:val="Default"/>
        <w:jc w:val="both"/>
        <w:rPr>
          <w:sz w:val="18"/>
          <w:szCs w:val="18"/>
          <w:lang w:val="uk-UA"/>
        </w:rPr>
      </w:pPr>
    </w:p>
    <w:p w:rsidR="00B27A59" w:rsidRPr="00375403" w:rsidRDefault="00B27A59" w:rsidP="00D64EB4">
      <w:pPr>
        <w:pStyle w:val="Default"/>
        <w:jc w:val="both"/>
        <w:rPr>
          <w:b/>
          <w:sz w:val="18"/>
          <w:szCs w:val="18"/>
          <w:lang w:val="uk-UA"/>
        </w:rPr>
      </w:pPr>
      <w:r w:rsidRPr="00375403">
        <w:rPr>
          <w:b/>
          <w:sz w:val="18"/>
          <w:szCs w:val="18"/>
          <w:lang w:val="uk-UA"/>
        </w:rPr>
        <w:t>Для дітей віком до 1</w:t>
      </w:r>
      <w:r w:rsidRPr="00375403">
        <w:rPr>
          <w:b/>
          <w:sz w:val="18"/>
          <w:szCs w:val="18"/>
          <w:lang w:val="ru-RU"/>
        </w:rPr>
        <w:t>8</w:t>
      </w:r>
      <w:r w:rsidRPr="00375403">
        <w:rPr>
          <w:b/>
          <w:sz w:val="18"/>
          <w:szCs w:val="18"/>
          <w:lang w:val="uk-UA"/>
        </w:rPr>
        <w:t xml:space="preserve"> років, яких супроводжує лише хтось один із батьків або третя особа, додатково надаються:</w:t>
      </w:r>
    </w:p>
    <w:p w:rsidR="00B27A59" w:rsidRPr="00375403" w:rsidRDefault="00B27A59" w:rsidP="002A6E1E">
      <w:pPr>
        <w:pStyle w:val="Default"/>
        <w:numPr>
          <w:ilvl w:val="0"/>
          <w:numId w:val="24"/>
        </w:numPr>
        <w:jc w:val="both"/>
        <w:rPr>
          <w:sz w:val="18"/>
          <w:szCs w:val="18"/>
          <w:lang w:val="uk-UA"/>
        </w:rPr>
      </w:pPr>
      <w:r w:rsidRPr="00375403">
        <w:rPr>
          <w:sz w:val="18"/>
          <w:szCs w:val="18"/>
          <w:lang w:val="uk-UA"/>
        </w:rPr>
        <w:t xml:space="preserve">дозвіл на виїзд дитини від батька/матері з нотаріальним засвідченням підпису (оригінал та копія), а також  копія внутрішнього та закордонного паспорту батька/матері, який/-а не подорожує разом з дитиною </w:t>
      </w:r>
    </w:p>
    <w:p w:rsidR="00B27A59" w:rsidRPr="00375403" w:rsidRDefault="00B27A59" w:rsidP="002A6E1E">
      <w:pPr>
        <w:pStyle w:val="Default"/>
        <w:numPr>
          <w:ilvl w:val="0"/>
          <w:numId w:val="24"/>
        </w:numPr>
        <w:jc w:val="both"/>
        <w:rPr>
          <w:sz w:val="18"/>
          <w:szCs w:val="18"/>
          <w:lang w:val="uk-UA"/>
        </w:rPr>
      </w:pPr>
      <w:r w:rsidRPr="00375403">
        <w:rPr>
          <w:sz w:val="18"/>
          <w:szCs w:val="18"/>
          <w:lang w:val="uk-UA"/>
        </w:rPr>
        <w:t xml:space="preserve">або судове рішення про передачу прав на дитину одному з батьків, або свідоцтво про смерть одного з батьків, або довідка про те, що мати самостійно виховує дитину </w:t>
      </w:r>
    </w:p>
    <w:p w:rsidR="00B27A59" w:rsidRPr="00375403" w:rsidRDefault="00B27A59" w:rsidP="002A6E1E">
      <w:pPr>
        <w:pStyle w:val="Default"/>
        <w:numPr>
          <w:ilvl w:val="0"/>
          <w:numId w:val="24"/>
        </w:numPr>
        <w:jc w:val="both"/>
        <w:rPr>
          <w:sz w:val="18"/>
          <w:szCs w:val="18"/>
          <w:lang w:val="uk-UA"/>
        </w:rPr>
      </w:pPr>
      <w:r w:rsidRPr="00375403">
        <w:rPr>
          <w:sz w:val="18"/>
          <w:szCs w:val="18"/>
          <w:lang w:val="uk-UA"/>
        </w:rPr>
        <w:t>свідоцтво про народження дитини в оригіналі та копія</w:t>
      </w:r>
    </w:p>
    <w:p w:rsidR="00B27A59" w:rsidRPr="00375403" w:rsidRDefault="00B27A59" w:rsidP="00063D8E">
      <w:pPr>
        <w:pStyle w:val="Default"/>
        <w:rPr>
          <w:sz w:val="18"/>
          <w:szCs w:val="18"/>
          <w:lang w:val="uk-UA"/>
        </w:rPr>
      </w:pPr>
    </w:p>
    <w:p w:rsidR="00B27A59" w:rsidRPr="00375403" w:rsidRDefault="00B27A59" w:rsidP="00063D8E">
      <w:pPr>
        <w:pStyle w:val="Default"/>
        <w:rPr>
          <w:sz w:val="18"/>
          <w:szCs w:val="18"/>
          <w:lang w:val="uk-UA"/>
        </w:rPr>
      </w:pPr>
      <w:r w:rsidRPr="00375403">
        <w:rPr>
          <w:sz w:val="18"/>
          <w:szCs w:val="18"/>
          <w:lang w:val="uk-UA"/>
        </w:rPr>
        <w:t>Для дітей, які вписані у закордонний паспорт батьків, необхідно подавати окремий пакет документів.</w:t>
      </w:r>
    </w:p>
    <w:p w:rsidR="00B27A59" w:rsidRPr="00375403" w:rsidRDefault="00B27A59" w:rsidP="00327802">
      <w:pPr>
        <w:pStyle w:val="Default"/>
        <w:ind w:left="284"/>
        <w:jc w:val="both"/>
        <w:rPr>
          <w:sz w:val="18"/>
          <w:szCs w:val="18"/>
          <w:lang w:val="uk-UA"/>
        </w:rPr>
      </w:pPr>
    </w:p>
    <w:p w:rsidR="00B27A59" w:rsidRPr="00375403" w:rsidRDefault="00B27A59" w:rsidP="00191241">
      <w:pPr>
        <w:jc w:val="both"/>
        <w:rPr>
          <w:rFonts w:ascii="Arial" w:hAnsi="Arial" w:cs="Arial"/>
          <w:sz w:val="18"/>
          <w:szCs w:val="18"/>
          <w:lang w:val="uk-UA"/>
        </w:rPr>
      </w:pPr>
      <w:r w:rsidRPr="00375403">
        <w:rPr>
          <w:rFonts w:ascii="Arial" w:hAnsi="Arial" w:cs="Arial"/>
          <w:sz w:val="18"/>
          <w:szCs w:val="18"/>
          <w:lang w:val="uk-UA"/>
        </w:rPr>
        <w:t xml:space="preserve">Посольство залишає за собою право просити надати, в окремих випадках, додаткові документи. </w:t>
      </w:r>
    </w:p>
    <w:sectPr w:rsidR="00B27A59" w:rsidRPr="00375403" w:rsidSect="00DC6074">
      <w:headerReference w:type="even" r:id="rId9"/>
      <w:headerReference w:type="default" r:id="rId10"/>
      <w:footerReference w:type="even" r:id="rId11"/>
      <w:footerReference w:type="default" r:id="rId12"/>
      <w:headerReference w:type="first" r:id="rId13"/>
      <w:footerReference w:type="first" r:id="rId14"/>
      <w:pgSz w:w="11906" w:h="16838"/>
      <w:pgMar w:top="1418" w:right="720" w:bottom="720" w:left="720" w:header="720" w:footer="442"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59" w:rsidRDefault="00B27A59">
      <w:r>
        <w:separator/>
      </w:r>
    </w:p>
  </w:endnote>
  <w:endnote w:type="continuationSeparator" w:id="0">
    <w:p w:rsidR="00B27A59" w:rsidRDefault="00B27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Footer"/>
      <w:rPr>
        <w:sz w:val="14"/>
        <w:lang w:val="sv-SE"/>
      </w:rPr>
    </w:pPr>
    <w:r>
      <w:rPr>
        <w:sz w:val="14"/>
        <w:lang w:val="sv-SE"/>
      </w:rPr>
      <w:t>______________________________________________________________________________________________________________________________________</w:t>
    </w:r>
  </w:p>
  <w:p w:rsidR="00B27A59" w:rsidRDefault="00B27A59">
    <w:pPr>
      <w:pStyle w:val="Footer"/>
      <w:rPr>
        <w:sz w:val="14"/>
        <w:lang w:val="ru-RU"/>
      </w:rPr>
    </w:pPr>
    <w:r>
      <w:rPr>
        <w:sz w:val="14"/>
        <w:lang w:val="sv-SE"/>
      </w:rPr>
      <w:t>Ivan Franko Straße 33</w:t>
    </w:r>
    <w:r>
      <w:rPr>
        <w:sz w:val="14"/>
        <w:lang w:val="sv-SE"/>
      </w:rPr>
      <w:tab/>
    </w:r>
    <w:r>
      <w:rPr>
        <w:sz w:val="14"/>
        <w:lang w:val="ru-RU"/>
      </w:rPr>
      <w:t>Тел</w:t>
    </w:r>
    <w:r>
      <w:rPr>
        <w:sz w:val="14"/>
        <w:lang w:val="sv-SE"/>
      </w:rPr>
      <w:t>.: +380/44/277-27-90</w:t>
    </w:r>
    <w:r>
      <w:rPr>
        <w:sz w:val="14"/>
        <w:lang w:val="sv-SE"/>
      </w:rPr>
      <w:tab/>
    </w:r>
    <w:r>
      <w:rPr>
        <w:sz w:val="14"/>
        <w:lang w:val="uk-UA"/>
      </w:rPr>
      <w:t>вул. Івана Франка,</w:t>
    </w:r>
    <w:r>
      <w:rPr>
        <w:sz w:val="14"/>
        <w:lang w:val="ru-RU"/>
      </w:rPr>
      <w:t xml:space="preserve"> 33</w:t>
    </w:r>
  </w:p>
  <w:p w:rsidR="00B27A59" w:rsidRDefault="00B27A59">
    <w:pPr>
      <w:pStyle w:val="Footer"/>
      <w:rPr>
        <w:sz w:val="14"/>
        <w:lang w:val="ru-RU"/>
      </w:rPr>
    </w:pPr>
    <w:r>
      <w:rPr>
        <w:sz w:val="14"/>
      </w:rPr>
      <w:t>UA</w:t>
    </w:r>
    <w:r>
      <w:rPr>
        <w:sz w:val="14"/>
        <w:lang w:val="ru-RU"/>
      </w:rPr>
      <w:t>-</w:t>
    </w:r>
    <w:r w:rsidRPr="002A6E1E">
      <w:rPr>
        <w:sz w:val="14"/>
        <w:lang w:val="ru-RU"/>
      </w:rPr>
      <w:t>01901</w:t>
    </w:r>
    <w:r>
      <w:rPr>
        <w:sz w:val="14"/>
        <w:lang w:val="ru-RU"/>
      </w:rPr>
      <w:t xml:space="preserve">  </w:t>
    </w:r>
    <w:r>
      <w:rPr>
        <w:sz w:val="14"/>
      </w:rPr>
      <w:t>Kiew</w:t>
    </w:r>
    <w:r>
      <w:rPr>
        <w:sz w:val="14"/>
        <w:lang w:val="ru-RU"/>
      </w:rPr>
      <w:tab/>
    </w:r>
    <w:r>
      <w:rPr>
        <w:sz w:val="14"/>
        <w:lang w:val="ru-RU"/>
      </w:rPr>
      <w:tab/>
    </w:r>
    <w:r w:rsidRPr="002A6E1E">
      <w:rPr>
        <w:sz w:val="14"/>
        <w:lang w:val="ru-RU"/>
      </w:rPr>
      <w:t>01901</w:t>
    </w:r>
    <w:r>
      <w:rPr>
        <w:sz w:val="14"/>
        <w:lang w:val="ru-RU"/>
      </w:rPr>
      <w:t xml:space="preserve">  </w:t>
    </w:r>
    <w:r>
      <w:rPr>
        <w:sz w:val="14"/>
        <w:lang w:val="uk-UA"/>
      </w:rPr>
      <w:t xml:space="preserve">м. </w:t>
    </w:r>
    <w:r>
      <w:rPr>
        <w:sz w:val="14"/>
        <w:lang w:val="ru-RU"/>
      </w:rPr>
      <w:t>КИЇВ</w:t>
    </w:r>
  </w:p>
  <w:p w:rsidR="00B27A59" w:rsidRPr="00F134AA" w:rsidRDefault="00B27A59" w:rsidP="002A6E1E">
    <w:pPr>
      <w:pStyle w:val="Footer"/>
      <w:rPr>
        <w:sz w:val="14"/>
        <w:lang w:val="de-DE"/>
      </w:rPr>
    </w:pPr>
    <w:r>
      <w:rPr>
        <w:sz w:val="14"/>
      </w:rPr>
      <w:t>e</w:t>
    </w:r>
    <w:r w:rsidRPr="00F134AA">
      <w:rPr>
        <w:sz w:val="14"/>
        <w:lang w:val="de-DE"/>
      </w:rPr>
      <w:t>-</w:t>
    </w:r>
    <w:r>
      <w:rPr>
        <w:sz w:val="14"/>
      </w:rPr>
      <w:t>Mail</w:t>
    </w:r>
    <w:r w:rsidRPr="00F134AA">
      <w:rPr>
        <w:sz w:val="14"/>
        <w:lang w:val="de-DE"/>
      </w:rPr>
      <w:t xml:space="preserve">: </w:t>
    </w:r>
    <w:r>
      <w:rPr>
        <w:sz w:val="14"/>
      </w:rPr>
      <w:t>kiew</w:t>
    </w:r>
    <w:r w:rsidRPr="00F134AA">
      <w:rPr>
        <w:sz w:val="14"/>
        <w:lang w:val="de-DE"/>
      </w:rPr>
      <w:t>-</w:t>
    </w:r>
    <w:r>
      <w:rPr>
        <w:sz w:val="14"/>
      </w:rPr>
      <w:t>ob</w:t>
    </w:r>
    <w:r w:rsidRPr="00F134AA">
      <w:rPr>
        <w:sz w:val="14"/>
        <w:lang w:val="de-DE"/>
      </w:rPr>
      <w:t>@</w:t>
    </w:r>
    <w:r>
      <w:rPr>
        <w:sz w:val="14"/>
      </w:rPr>
      <w:t>bmeia</w:t>
    </w:r>
    <w:r w:rsidRPr="00F134AA">
      <w:rPr>
        <w:sz w:val="14"/>
        <w:lang w:val="de-DE"/>
      </w:rPr>
      <w:t>.</w:t>
    </w:r>
    <w:r>
      <w:rPr>
        <w:sz w:val="14"/>
      </w:rPr>
      <w:t>gv</w:t>
    </w:r>
    <w:r w:rsidRPr="00F134AA">
      <w:rPr>
        <w:sz w:val="14"/>
        <w:lang w:val="de-DE"/>
      </w:rPr>
      <w:t>.</w:t>
    </w:r>
    <w:r>
      <w:rPr>
        <w:sz w:val="14"/>
      </w:rPr>
      <w:t>at</w:t>
    </w:r>
    <w:r w:rsidRPr="00F134AA">
      <w:rPr>
        <w:sz w:val="14"/>
        <w:lang w:val="de-DE"/>
      </w:rPr>
      <w:tab/>
    </w:r>
    <w:r>
      <w:rPr>
        <w:sz w:val="14"/>
      </w:rPr>
      <w:t>www</w:t>
    </w:r>
    <w:r w:rsidRPr="00F134AA">
      <w:rPr>
        <w:sz w:val="14"/>
        <w:lang w:val="de-DE"/>
      </w:rPr>
      <w:t>.</w:t>
    </w:r>
    <w:r>
      <w:rPr>
        <w:sz w:val="14"/>
      </w:rPr>
      <w:t>bmeia</w:t>
    </w:r>
    <w:r w:rsidRPr="00F134AA">
      <w:rPr>
        <w:sz w:val="14"/>
        <w:lang w:val="de-DE"/>
      </w:rPr>
      <w:t>.</w:t>
    </w:r>
    <w:r>
      <w:rPr>
        <w:sz w:val="14"/>
      </w:rPr>
      <w:t>gv</w:t>
    </w:r>
    <w:r w:rsidRPr="00F134AA">
      <w:rPr>
        <w:sz w:val="14"/>
        <w:lang w:val="de-DE"/>
      </w:rPr>
      <w:t>.</w:t>
    </w:r>
    <w:r>
      <w:rPr>
        <w:sz w:val="14"/>
      </w:rPr>
      <w:t>at</w:t>
    </w:r>
    <w:r w:rsidRPr="00F134AA">
      <w:rPr>
        <w:sz w:val="14"/>
        <w:lang w:val="de-DE"/>
      </w:rPr>
      <w:t>/</w:t>
    </w:r>
    <w:r>
      <w:rPr>
        <w:sz w:val="14"/>
      </w:rPr>
      <w:t>kiew</w:t>
    </w:r>
    <w:r w:rsidRPr="00F134AA">
      <w:rPr>
        <w:sz w:val="14"/>
        <w:lang w:val="de-DE"/>
      </w:rPr>
      <w:tab/>
    </w:r>
    <w:r>
      <w:rPr>
        <w:sz w:val="14"/>
        <w:lang w:val="sv-SE"/>
      </w:rPr>
      <w:t>e</w:t>
    </w:r>
    <w:r>
      <w:rPr>
        <w:sz w:val="14"/>
        <w:lang w:val="ru-RU"/>
      </w:rPr>
      <w:t>л</w:t>
    </w:r>
    <w:r w:rsidRPr="00F134AA">
      <w:rPr>
        <w:sz w:val="14"/>
        <w:lang w:val="de-DE"/>
      </w:rPr>
      <w:t xml:space="preserve">. </w:t>
    </w:r>
    <w:r>
      <w:rPr>
        <w:sz w:val="14"/>
        <w:lang w:val="ru-RU"/>
      </w:rPr>
      <w:t>пошта</w:t>
    </w:r>
    <w:r w:rsidRPr="00F134AA">
      <w:rPr>
        <w:sz w:val="14"/>
        <w:lang w:val="de-DE"/>
      </w:rPr>
      <w:t xml:space="preserve">: </w:t>
    </w:r>
    <w:r>
      <w:rPr>
        <w:sz w:val="14"/>
        <w:lang w:val="sv-SE"/>
      </w:rPr>
      <w:t>kiew</w:t>
    </w:r>
    <w:r w:rsidRPr="00F134AA">
      <w:rPr>
        <w:sz w:val="14"/>
        <w:lang w:val="de-DE"/>
      </w:rPr>
      <w:t>-</w:t>
    </w:r>
    <w:r>
      <w:rPr>
        <w:sz w:val="14"/>
        <w:lang w:val="sv-SE"/>
      </w:rPr>
      <w:t>ob</w:t>
    </w:r>
    <w:r w:rsidRPr="00F134AA">
      <w:rPr>
        <w:sz w:val="14"/>
        <w:lang w:val="de-DE"/>
      </w:rPr>
      <w:t>@</w:t>
    </w:r>
    <w:r>
      <w:rPr>
        <w:sz w:val="14"/>
        <w:lang w:val="sv-SE"/>
      </w:rPr>
      <w:t>bmeia</w:t>
    </w:r>
    <w:r w:rsidRPr="00F134AA">
      <w:rPr>
        <w:sz w:val="14"/>
        <w:lang w:val="de-DE"/>
      </w:rPr>
      <w:t>.</w:t>
    </w:r>
    <w:r>
      <w:rPr>
        <w:sz w:val="14"/>
        <w:lang w:val="sv-SE"/>
      </w:rPr>
      <w:t>gv</w:t>
    </w:r>
    <w:r w:rsidRPr="00F134AA">
      <w:rPr>
        <w:sz w:val="14"/>
        <w:lang w:val="de-DE"/>
      </w:rPr>
      <w:t>.</w:t>
    </w:r>
    <w:r>
      <w:rPr>
        <w:sz w:val="14"/>
        <w:lang w:val="sv-SE"/>
      </w:rPr>
      <w:t>at</w:t>
    </w:r>
  </w:p>
  <w:p w:rsidR="00B27A59" w:rsidRPr="00F134AA" w:rsidRDefault="00B27A59">
    <w:pPr>
      <w:pStyle w:val="Footer"/>
      <w:rPr>
        <w:sz w:val="14"/>
        <w:lang w:val="de-DE"/>
      </w:rPr>
    </w:pPr>
    <w:r w:rsidRPr="00F134AA">
      <w:rPr>
        <w:sz w:val="14"/>
        <w:lang w:val="de-DE"/>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59" w:rsidRDefault="00B27A59">
      <w:r>
        <w:separator/>
      </w:r>
    </w:p>
  </w:footnote>
  <w:footnote w:type="continuationSeparator" w:id="0">
    <w:p w:rsidR="00B27A59" w:rsidRDefault="00B27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rsidP="000E3CC5">
    <w:pPr>
      <w:pStyle w:val="Header"/>
      <w:tabs>
        <w:tab w:val="clear" w:pos="9072"/>
        <w:tab w:val="right" w:pos="10490"/>
      </w:tabs>
      <w:rPr>
        <w:rFonts w:ascii="Bookman Old Style" w:hAnsi="Bookman Old Style"/>
        <w:spacing w:val="40"/>
        <w:sz w:val="18"/>
      </w:rPr>
    </w:pPr>
    <w:r w:rsidRPr="003E3A09">
      <w:rPr>
        <w:highlight w:val="yellow"/>
      </w:rPr>
      <w:tab/>
    </w:r>
    <w:r w:rsidRPr="003E3A09">
      <w:rPr>
        <w:highlight w:val="yellow"/>
      </w:rPr>
      <w:tab/>
    </w:r>
    <w:bookmarkStart w:id="1" w:name="_MON_1159685175"/>
    <w:bookmarkStart w:id="2" w:name="_MON_1159685183"/>
    <w:bookmarkStart w:id="3" w:name="_MON_1159684245"/>
    <w:bookmarkStart w:id="4" w:name="_MON_1159684687"/>
    <w:bookmarkStart w:id="5" w:name="_MON_1159685024"/>
    <w:bookmarkEnd w:id="1"/>
    <w:bookmarkEnd w:id="2"/>
    <w:bookmarkEnd w:id="3"/>
    <w:bookmarkEnd w:id="4"/>
    <w:bookmarkEnd w:id="5"/>
    <w:r w:rsidRPr="003E3A09">
      <w:rPr>
        <w:b/>
        <w:highlight w:val="yellow"/>
      </w:rPr>
      <w:object w:dxaOrig="3674" w:dyaOrig="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28.5pt" o:ole="">
          <v:imagedata r:id="rId1" o:title=""/>
        </v:shape>
        <o:OLEObject Type="Embed" ProgID="Word.Picture.8" ShapeID="_x0000_i1026" DrawAspect="Content" ObjectID="_1476108625" r:id="rId2"/>
      </w:obje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E36"/>
    <w:multiLevelType w:val="hybridMultilevel"/>
    <w:tmpl w:val="AEA454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60B4B88"/>
    <w:multiLevelType w:val="hybridMultilevel"/>
    <w:tmpl w:val="E1BEDC5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6462AEF"/>
    <w:multiLevelType w:val="hybridMultilevel"/>
    <w:tmpl w:val="C004F2F4"/>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16A202DD"/>
    <w:multiLevelType w:val="hybridMultilevel"/>
    <w:tmpl w:val="3F5C3CCA"/>
    <w:lvl w:ilvl="0" w:tplc="0C070001">
      <w:start w:val="1"/>
      <w:numFmt w:val="bullet"/>
      <w:lvlText w:val=""/>
      <w:lvlJc w:val="left"/>
      <w:pPr>
        <w:tabs>
          <w:tab w:val="num" w:pos="502"/>
        </w:tabs>
        <w:ind w:left="502"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1C5C21E6"/>
    <w:multiLevelType w:val="hybridMultilevel"/>
    <w:tmpl w:val="4B1E473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1FC04BDB"/>
    <w:multiLevelType w:val="hybridMultilevel"/>
    <w:tmpl w:val="94261FD6"/>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21B143D3"/>
    <w:multiLevelType w:val="hybridMultilevel"/>
    <w:tmpl w:val="8C54F422"/>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21D82405"/>
    <w:multiLevelType w:val="hybridMultilevel"/>
    <w:tmpl w:val="3806B2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8">
    <w:nsid w:val="23F36B0F"/>
    <w:multiLevelType w:val="hybridMultilevel"/>
    <w:tmpl w:val="CF7C5A3C"/>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27DA20EE"/>
    <w:multiLevelType w:val="hybridMultilevel"/>
    <w:tmpl w:val="156EA2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8EE7E70"/>
    <w:multiLevelType w:val="hybridMultilevel"/>
    <w:tmpl w:val="A3EAE4A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2D350057"/>
    <w:multiLevelType w:val="hybridMultilevel"/>
    <w:tmpl w:val="809C5A4E"/>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31176CB2"/>
    <w:multiLevelType w:val="hybridMultilevel"/>
    <w:tmpl w:val="67CEBFF8"/>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315A7BC8"/>
    <w:multiLevelType w:val="hybridMultilevel"/>
    <w:tmpl w:val="1C66F3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28549D1"/>
    <w:multiLevelType w:val="hybridMultilevel"/>
    <w:tmpl w:val="6388E6F6"/>
    <w:lvl w:ilvl="0" w:tplc="1D8279C2">
      <w:numFmt w:val="bullet"/>
      <w:lvlText w:val=""/>
      <w:lvlJc w:val="left"/>
      <w:pPr>
        <w:tabs>
          <w:tab w:val="num" w:pos="720"/>
        </w:tabs>
        <w:ind w:left="720" w:hanging="360"/>
      </w:pPr>
      <w:rPr>
        <w:rFonts w:ascii="Symbol" w:eastAsia="Times New Roman" w:hAnsi="Symbol" w:hint="default"/>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32C84D9A"/>
    <w:multiLevelType w:val="hybridMultilevel"/>
    <w:tmpl w:val="CB88AC4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37D77BE8"/>
    <w:multiLevelType w:val="hybridMultilevel"/>
    <w:tmpl w:val="7D6E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9DC6F69"/>
    <w:multiLevelType w:val="hybridMultilevel"/>
    <w:tmpl w:val="CACA24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F2526D4"/>
    <w:multiLevelType w:val="hybridMultilevel"/>
    <w:tmpl w:val="8EE6A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0423CF5"/>
    <w:multiLevelType w:val="hybridMultilevel"/>
    <w:tmpl w:val="F02089E6"/>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50CD7C6D"/>
    <w:multiLevelType w:val="hybridMultilevel"/>
    <w:tmpl w:val="83748836"/>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21">
    <w:nsid w:val="51F86180"/>
    <w:multiLevelType w:val="hybridMultilevel"/>
    <w:tmpl w:val="650841CA"/>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561B1BF2"/>
    <w:multiLevelType w:val="hybridMultilevel"/>
    <w:tmpl w:val="735C0C74"/>
    <w:lvl w:ilvl="0" w:tplc="422A9646">
      <w:start w:val="1"/>
      <w:numFmt w:val="bullet"/>
      <w:lvlText w:val=""/>
      <w:lvlJc w:val="left"/>
      <w:pPr>
        <w:ind w:left="360" w:hanging="360"/>
      </w:pPr>
      <w:rPr>
        <w:rFonts w:ascii="Symbol" w:hAnsi="Symbol" w:hint="default"/>
        <w:color w:val="auto"/>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60E86790"/>
    <w:multiLevelType w:val="hybridMultilevel"/>
    <w:tmpl w:val="7F12350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66D71467"/>
    <w:multiLevelType w:val="hybridMultilevel"/>
    <w:tmpl w:val="D3B2DA32"/>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693F6550"/>
    <w:multiLevelType w:val="hybridMultilevel"/>
    <w:tmpl w:val="0F0A782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704D09FB"/>
    <w:multiLevelType w:val="hybridMultilevel"/>
    <w:tmpl w:val="2696B284"/>
    <w:lvl w:ilvl="0" w:tplc="D7A8C0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71546F04"/>
    <w:multiLevelType w:val="hybridMultilevel"/>
    <w:tmpl w:val="623285A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72B67956"/>
    <w:multiLevelType w:val="hybridMultilevel"/>
    <w:tmpl w:val="FC1A2858"/>
    <w:lvl w:ilvl="0" w:tplc="04090001">
      <w:start w:val="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6A6515"/>
    <w:multiLevelType w:val="hybridMultilevel"/>
    <w:tmpl w:val="2DD0F6F6"/>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3"/>
  </w:num>
  <w:num w:numId="3">
    <w:abstractNumId w:val="4"/>
  </w:num>
  <w:num w:numId="4">
    <w:abstractNumId w:val="7"/>
  </w:num>
  <w:num w:numId="5">
    <w:abstractNumId w:val="27"/>
  </w:num>
  <w:num w:numId="6">
    <w:abstractNumId w:val="14"/>
  </w:num>
  <w:num w:numId="7">
    <w:abstractNumId w:val="29"/>
  </w:num>
  <w:num w:numId="8">
    <w:abstractNumId w:val="10"/>
  </w:num>
  <w:num w:numId="9">
    <w:abstractNumId w:val="3"/>
  </w:num>
  <w:num w:numId="10">
    <w:abstractNumId w:val="15"/>
  </w:num>
  <w:num w:numId="11">
    <w:abstractNumId w:val="1"/>
  </w:num>
  <w:num w:numId="12">
    <w:abstractNumId w:val="25"/>
  </w:num>
  <w:num w:numId="13">
    <w:abstractNumId w:val="20"/>
  </w:num>
  <w:num w:numId="14">
    <w:abstractNumId w:val="13"/>
  </w:num>
  <w:num w:numId="15">
    <w:abstractNumId w:val="9"/>
  </w:num>
  <w:num w:numId="16">
    <w:abstractNumId w:val="18"/>
  </w:num>
  <w:num w:numId="17">
    <w:abstractNumId w:val="0"/>
  </w:num>
  <w:num w:numId="18">
    <w:abstractNumId w:val="17"/>
  </w:num>
  <w:num w:numId="19">
    <w:abstractNumId w:val="16"/>
  </w:num>
  <w:num w:numId="20">
    <w:abstractNumId w:val="5"/>
  </w:num>
  <w:num w:numId="21">
    <w:abstractNumId w:val="12"/>
  </w:num>
  <w:num w:numId="22">
    <w:abstractNumId w:val="26"/>
  </w:num>
  <w:num w:numId="23">
    <w:abstractNumId w:val="8"/>
  </w:num>
  <w:num w:numId="24">
    <w:abstractNumId w:val="24"/>
  </w:num>
  <w:num w:numId="25">
    <w:abstractNumId w:val="6"/>
  </w:num>
  <w:num w:numId="26">
    <w:abstractNumId w:val="2"/>
  </w:num>
  <w:num w:numId="27">
    <w:abstractNumId w:val="11"/>
  </w:num>
  <w:num w:numId="28">
    <w:abstractNumId w:val="1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1"/>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417"/>
    <w:rsid w:val="00007DF2"/>
    <w:rsid w:val="000337E7"/>
    <w:rsid w:val="00033CF7"/>
    <w:rsid w:val="00053A9A"/>
    <w:rsid w:val="00063D8E"/>
    <w:rsid w:val="00066AD1"/>
    <w:rsid w:val="000726A5"/>
    <w:rsid w:val="000834A6"/>
    <w:rsid w:val="0009064D"/>
    <w:rsid w:val="00090A63"/>
    <w:rsid w:val="000A4B8E"/>
    <w:rsid w:val="000B199B"/>
    <w:rsid w:val="000C3DC7"/>
    <w:rsid w:val="000C61FD"/>
    <w:rsid w:val="000C6F61"/>
    <w:rsid w:val="000D10DE"/>
    <w:rsid w:val="000E3CC5"/>
    <w:rsid w:val="000E4969"/>
    <w:rsid w:val="000E6C80"/>
    <w:rsid w:val="00103453"/>
    <w:rsid w:val="00142349"/>
    <w:rsid w:val="001570A3"/>
    <w:rsid w:val="00174835"/>
    <w:rsid w:val="001847C6"/>
    <w:rsid w:val="00191241"/>
    <w:rsid w:val="001951B7"/>
    <w:rsid w:val="001B2B82"/>
    <w:rsid w:val="001C41DC"/>
    <w:rsid w:val="001E4149"/>
    <w:rsid w:val="001F0F50"/>
    <w:rsid w:val="002179C0"/>
    <w:rsid w:val="00233713"/>
    <w:rsid w:val="0025329D"/>
    <w:rsid w:val="00260F54"/>
    <w:rsid w:val="00261CAE"/>
    <w:rsid w:val="002709F8"/>
    <w:rsid w:val="00275692"/>
    <w:rsid w:val="002830B2"/>
    <w:rsid w:val="002965AE"/>
    <w:rsid w:val="002A01DB"/>
    <w:rsid w:val="002A4BE6"/>
    <w:rsid w:val="002A6E1E"/>
    <w:rsid w:val="002C257A"/>
    <w:rsid w:val="002C2C4A"/>
    <w:rsid w:val="002D3FB9"/>
    <w:rsid w:val="002D6E48"/>
    <w:rsid w:val="00311D0C"/>
    <w:rsid w:val="0032197E"/>
    <w:rsid w:val="00321D4C"/>
    <w:rsid w:val="00327802"/>
    <w:rsid w:val="0033538C"/>
    <w:rsid w:val="00350CA6"/>
    <w:rsid w:val="00351045"/>
    <w:rsid w:val="00372E28"/>
    <w:rsid w:val="00375403"/>
    <w:rsid w:val="003A213E"/>
    <w:rsid w:val="003B2BDA"/>
    <w:rsid w:val="003B4C57"/>
    <w:rsid w:val="003C19CF"/>
    <w:rsid w:val="003C2E52"/>
    <w:rsid w:val="003C601D"/>
    <w:rsid w:val="003D1FF5"/>
    <w:rsid w:val="003E0F00"/>
    <w:rsid w:val="003E2985"/>
    <w:rsid w:val="003E3A09"/>
    <w:rsid w:val="003E5346"/>
    <w:rsid w:val="003F276F"/>
    <w:rsid w:val="00426EC1"/>
    <w:rsid w:val="004278B9"/>
    <w:rsid w:val="0043028A"/>
    <w:rsid w:val="00431BAB"/>
    <w:rsid w:val="004359FC"/>
    <w:rsid w:val="00443BBC"/>
    <w:rsid w:val="00451335"/>
    <w:rsid w:val="00463A51"/>
    <w:rsid w:val="00477A85"/>
    <w:rsid w:val="004817FF"/>
    <w:rsid w:val="00481990"/>
    <w:rsid w:val="00487F29"/>
    <w:rsid w:val="00496725"/>
    <w:rsid w:val="004B6D37"/>
    <w:rsid w:val="004C6DCC"/>
    <w:rsid w:val="004D39E0"/>
    <w:rsid w:val="004D7344"/>
    <w:rsid w:val="004F1974"/>
    <w:rsid w:val="00510A68"/>
    <w:rsid w:val="00511944"/>
    <w:rsid w:val="00541F67"/>
    <w:rsid w:val="005427E4"/>
    <w:rsid w:val="005510C8"/>
    <w:rsid w:val="00554FBB"/>
    <w:rsid w:val="005717E0"/>
    <w:rsid w:val="005816DD"/>
    <w:rsid w:val="005B2819"/>
    <w:rsid w:val="005B3C70"/>
    <w:rsid w:val="005B7A4E"/>
    <w:rsid w:val="005E5E69"/>
    <w:rsid w:val="005E7D91"/>
    <w:rsid w:val="005F42A5"/>
    <w:rsid w:val="00604AE9"/>
    <w:rsid w:val="006219BB"/>
    <w:rsid w:val="00640D7C"/>
    <w:rsid w:val="006433E5"/>
    <w:rsid w:val="00643BB7"/>
    <w:rsid w:val="00650BE9"/>
    <w:rsid w:val="006538A1"/>
    <w:rsid w:val="006629E2"/>
    <w:rsid w:val="0069324A"/>
    <w:rsid w:val="006B796A"/>
    <w:rsid w:val="006C2A83"/>
    <w:rsid w:val="006C6DB7"/>
    <w:rsid w:val="006D1F53"/>
    <w:rsid w:val="006D7D3C"/>
    <w:rsid w:val="006E0B97"/>
    <w:rsid w:val="006E313C"/>
    <w:rsid w:val="006E407C"/>
    <w:rsid w:val="006E769B"/>
    <w:rsid w:val="006F2B25"/>
    <w:rsid w:val="00707F4E"/>
    <w:rsid w:val="007166C3"/>
    <w:rsid w:val="00730333"/>
    <w:rsid w:val="007321F7"/>
    <w:rsid w:val="007457FB"/>
    <w:rsid w:val="007634CC"/>
    <w:rsid w:val="00772F87"/>
    <w:rsid w:val="007768F8"/>
    <w:rsid w:val="00791792"/>
    <w:rsid w:val="007A4836"/>
    <w:rsid w:val="007C0A6A"/>
    <w:rsid w:val="007C3B36"/>
    <w:rsid w:val="007E0DEE"/>
    <w:rsid w:val="007E7480"/>
    <w:rsid w:val="00811CF8"/>
    <w:rsid w:val="0081761C"/>
    <w:rsid w:val="008204C8"/>
    <w:rsid w:val="0082340E"/>
    <w:rsid w:val="00824CF3"/>
    <w:rsid w:val="008319B0"/>
    <w:rsid w:val="00834CEF"/>
    <w:rsid w:val="00841A60"/>
    <w:rsid w:val="00843D05"/>
    <w:rsid w:val="00851D5B"/>
    <w:rsid w:val="00852AAD"/>
    <w:rsid w:val="00886313"/>
    <w:rsid w:val="00887788"/>
    <w:rsid w:val="008A5CBE"/>
    <w:rsid w:val="008B0E21"/>
    <w:rsid w:val="008D1322"/>
    <w:rsid w:val="008D22A5"/>
    <w:rsid w:val="008E00D5"/>
    <w:rsid w:val="008E2B01"/>
    <w:rsid w:val="008F43BC"/>
    <w:rsid w:val="008F43C6"/>
    <w:rsid w:val="008F71BA"/>
    <w:rsid w:val="008F7699"/>
    <w:rsid w:val="00903FA6"/>
    <w:rsid w:val="00911E6A"/>
    <w:rsid w:val="009201A2"/>
    <w:rsid w:val="00926E01"/>
    <w:rsid w:val="00941191"/>
    <w:rsid w:val="009465CD"/>
    <w:rsid w:val="00963AE4"/>
    <w:rsid w:val="0096749B"/>
    <w:rsid w:val="00974227"/>
    <w:rsid w:val="009754D2"/>
    <w:rsid w:val="00976991"/>
    <w:rsid w:val="009B3654"/>
    <w:rsid w:val="009B3785"/>
    <w:rsid w:val="009B6172"/>
    <w:rsid w:val="009D2325"/>
    <w:rsid w:val="009E4308"/>
    <w:rsid w:val="009E49A8"/>
    <w:rsid w:val="009E5737"/>
    <w:rsid w:val="009E6B20"/>
    <w:rsid w:val="009F3F10"/>
    <w:rsid w:val="00A02CB7"/>
    <w:rsid w:val="00A24FFD"/>
    <w:rsid w:val="00A32E5C"/>
    <w:rsid w:val="00A4396E"/>
    <w:rsid w:val="00A625B6"/>
    <w:rsid w:val="00A62D39"/>
    <w:rsid w:val="00A67E65"/>
    <w:rsid w:val="00A70F8C"/>
    <w:rsid w:val="00A8725E"/>
    <w:rsid w:val="00AB38F0"/>
    <w:rsid w:val="00AD53C5"/>
    <w:rsid w:val="00AE6CB7"/>
    <w:rsid w:val="00AF1682"/>
    <w:rsid w:val="00AF1E29"/>
    <w:rsid w:val="00B03CBF"/>
    <w:rsid w:val="00B03F15"/>
    <w:rsid w:val="00B053D7"/>
    <w:rsid w:val="00B10E7C"/>
    <w:rsid w:val="00B136DD"/>
    <w:rsid w:val="00B168E8"/>
    <w:rsid w:val="00B23C82"/>
    <w:rsid w:val="00B24BF0"/>
    <w:rsid w:val="00B27A59"/>
    <w:rsid w:val="00B445E7"/>
    <w:rsid w:val="00B54E39"/>
    <w:rsid w:val="00B55946"/>
    <w:rsid w:val="00B91CEE"/>
    <w:rsid w:val="00B9498B"/>
    <w:rsid w:val="00BC1A30"/>
    <w:rsid w:val="00BC3347"/>
    <w:rsid w:val="00BC4A5D"/>
    <w:rsid w:val="00BE245A"/>
    <w:rsid w:val="00BE7D02"/>
    <w:rsid w:val="00C03C54"/>
    <w:rsid w:val="00C116C2"/>
    <w:rsid w:val="00C1228D"/>
    <w:rsid w:val="00C32EAF"/>
    <w:rsid w:val="00C520FA"/>
    <w:rsid w:val="00C60744"/>
    <w:rsid w:val="00C61D31"/>
    <w:rsid w:val="00C64995"/>
    <w:rsid w:val="00C73806"/>
    <w:rsid w:val="00C90E28"/>
    <w:rsid w:val="00C940C4"/>
    <w:rsid w:val="00CA0729"/>
    <w:rsid w:val="00CC5C89"/>
    <w:rsid w:val="00CF2022"/>
    <w:rsid w:val="00CF27F3"/>
    <w:rsid w:val="00D024FE"/>
    <w:rsid w:val="00D05FD1"/>
    <w:rsid w:val="00D16455"/>
    <w:rsid w:val="00D21D53"/>
    <w:rsid w:val="00D227B1"/>
    <w:rsid w:val="00D22D44"/>
    <w:rsid w:val="00D301CC"/>
    <w:rsid w:val="00D348A6"/>
    <w:rsid w:val="00D564FD"/>
    <w:rsid w:val="00D6133C"/>
    <w:rsid w:val="00D6492E"/>
    <w:rsid w:val="00D64EB4"/>
    <w:rsid w:val="00D76061"/>
    <w:rsid w:val="00D83060"/>
    <w:rsid w:val="00DA02ED"/>
    <w:rsid w:val="00DC6074"/>
    <w:rsid w:val="00DE5839"/>
    <w:rsid w:val="00DE6872"/>
    <w:rsid w:val="00DF03FC"/>
    <w:rsid w:val="00E611E8"/>
    <w:rsid w:val="00EA5B49"/>
    <w:rsid w:val="00EB0481"/>
    <w:rsid w:val="00EC2C76"/>
    <w:rsid w:val="00EC64CE"/>
    <w:rsid w:val="00EE2F4E"/>
    <w:rsid w:val="00EE30D3"/>
    <w:rsid w:val="00EF2A7D"/>
    <w:rsid w:val="00EF6CE4"/>
    <w:rsid w:val="00EF71B4"/>
    <w:rsid w:val="00F0046B"/>
    <w:rsid w:val="00F0180F"/>
    <w:rsid w:val="00F132A7"/>
    <w:rsid w:val="00F134AA"/>
    <w:rsid w:val="00F21CE7"/>
    <w:rsid w:val="00F2767E"/>
    <w:rsid w:val="00F3138A"/>
    <w:rsid w:val="00F33890"/>
    <w:rsid w:val="00F55795"/>
    <w:rsid w:val="00F80760"/>
    <w:rsid w:val="00F8496A"/>
    <w:rsid w:val="00FA1415"/>
    <w:rsid w:val="00FA4417"/>
    <w:rsid w:val="00FA6FE6"/>
    <w:rsid w:val="00FB2453"/>
    <w:rsid w:val="00FB74E3"/>
    <w:rsid w:val="00FC7615"/>
    <w:rsid w:val="00FD764A"/>
    <w:rsid w:val="00FE46FD"/>
    <w:rsid w:val="00FF39EC"/>
    <w:rsid w:val="00FF509B"/>
    <w:rsid w:val="00FF6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DD"/>
    <w:rPr>
      <w:rFonts w:ascii="Calibri" w:hAnsi="Calibri"/>
      <w:lang w:val="de-AT" w:eastAsia="de-AT"/>
    </w:rPr>
  </w:style>
  <w:style w:type="paragraph" w:styleId="Heading1">
    <w:name w:val="heading 1"/>
    <w:basedOn w:val="Normal"/>
    <w:next w:val="Normal"/>
    <w:link w:val="Heading1Char"/>
    <w:uiPriority w:val="99"/>
    <w:qFormat/>
    <w:rsid w:val="003E0F00"/>
    <w:pPr>
      <w:keepNext/>
      <w:outlineLvl w:val="0"/>
    </w:pPr>
    <w:rPr>
      <w:b/>
      <w:bCs/>
      <w:sz w:val="28"/>
    </w:rPr>
  </w:style>
  <w:style w:type="paragraph" w:styleId="Heading2">
    <w:name w:val="heading 2"/>
    <w:basedOn w:val="Normal"/>
    <w:next w:val="Normal"/>
    <w:link w:val="Heading2Char"/>
    <w:uiPriority w:val="99"/>
    <w:qFormat/>
    <w:rsid w:val="003E0F00"/>
    <w:pPr>
      <w:keepNext/>
      <w:outlineLvl w:val="1"/>
    </w:pPr>
    <w:rPr>
      <w:sz w:val="28"/>
    </w:rPr>
  </w:style>
  <w:style w:type="paragraph" w:styleId="Heading3">
    <w:name w:val="heading 3"/>
    <w:basedOn w:val="Normal"/>
    <w:next w:val="Normal"/>
    <w:link w:val="Heading3Char"/>
    <w:uiPriority w:val="99"/>
    <w:qFormat/>
    <w:rsid w:val="00BE245A"/>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C81"/>
    <w:rPr>
      <w:rFonts w:asciiTheme="majorHAnsi" w:eastAsiaTheme="majorEastAsia" w:hAnsiTheme="majorHAnsi" w:cstheme="majorBidi"/>
      <w:b/>
      <w:bCs/>
      <w:kern w:val="32"/>
      <w:sz w:val="32"/>
      <w:szCs w:val="32"/>
      <w:lang w:val="de-AT" w:eastAsia="de-AT"/>
    </w:rPr>
  </w:style>
  <w:style w:type="character" w:customStyle="1" w:styleId="Heading2Char">
    <w:name w:val="Heading 2 Char"/>
    <w:basedOn w:val="DefaultParagraphFont"/>
    <w:link w:val="Heading2"/>
    <w:uiPriority w:val="9"/>
    <w:semiHidden/>
    <w:rsid w:val="00615C81"/>
    <w:rPr>
      <w:rFonts w:asciiTheme="majorHAnsi" w:eastAsiaTheme="majorEastAsia" w:hAnsiTheme="majorHAnsi" w:cstheme="majorBidi"/>
      <w:b/>
      <w:bCs/>
      <w:i/>
      <w:iCs/>
      <w:sz w:val="28"/>
      <w:szCs w:val="28"/>
      <w:lang w:val="de-AT" w:eastAsia="de-AT"/>
    </w:rPr>
  </w:style>
  <w:style w:type="character" w:customStyle="1" w:styleId="Heading3Char">
    <w:name w:val="Heading 3 Char"/>
    <w:basedOn w:val="DefaultParagraphFont"/>
    <w:link w:val="Heading3"/>
    <w:uiPriority w:val="99"/>
    <w:semiHidden/>
    <w:locked/>
    <w:rsid w:val="00BE245A"/>
    <w:rPr>
      <w:rFonts w:ascii="Cambria" w:hAnsi="Cambria" w:cs="Times New Roman"/>
      <w:b/>
      <w:bCs/>
      <w:sz w:val="26"/>
      <w:szCs w:val="26"/>
    </w:rPr>
  </w:style>
  <w:style w:type="paragraph" w:styleId="BodyText">
    <w:name w:val="Body Text"/>
    <w:basedOn w:val="Normal"/>
    <w:link w:val="BodyTextChar"/>
    <w:uiPriority w:val="99"/>
    <w:rsid w:val="003E0F00"/>
    <w:rPr>
      <w:b/>
      <w:bCs/>
    </w:rPr>
  </w:style>
  <w:style w:type="character" w:customStyle="1" w:styleId="BodyTextChar">
    <w:name w:val="Body Text Char"/>
    <w:basedOn w:val="DefaultParagraphFont"/>
    <w:link w:val="BodyText"/>
    <w:uiPriority w:val="99"/>
    <w:semiHidden/>
    <w:rsid w:val="00615C81"/>
    <w:rPr>
      <w:rFonts w:ascii="Calibri" w:hAnsi="Calibri"/>
      <w:lang w:val="de-AT" w:eastAsia="de-AT"/>
    </w:rPr>
  </w:style>
  <w:style w:type="paragraph" w:styleId="Header">
    <w:name w:val="header"/>
    <w:basedOn w:val="Normal"/>
    <w:link w:val="HeaderChar"/>
    <w:uiPriority w:val="99"/>
    <w:rsid w:val="003E0F00"/>
    <w:pPr>
      <w:tabs>
        <w:tab w:val="center" w:pos="4536"/>
        <w:tab w:val="right" w:pos="9072"/>
      </w:tabs>
    </w:pPr>
  </w:style>
  <w:style w:type="character" w:customStyle="1" w:styleId="HeaderChar">
    <w:name w:val="Header Char"/>
    <w:basedOn w:val="DefaultParagraphFont"/>
    <w:link w:val="Header"/>
    <w:uiPriority w:val="99"/>
    <w:semiHidden/>
    <w:rsid w:val="00615C81"/>
    <w:rPr>
      <w:rFonts w:ascii="Calibri" w:hAnsi="Calibri"/>
      <w:lang w:val="de-AT" w:eastAsia="de-AT"/>
    </w:rPr>
  </w:style>
  <w:style w:type="paragraph" w:styleId="Footer">
    <w:name w:val="footer"/>
    <w:basedOn w:val="Normal"/>
    <w:link w:val="FooterChar"/>
    <w:uiPriority w:val="99"/>
    <w:rsid w:val="003E0F00"/>
    <w:pPr>
      <w:tabs>
        <w:tab w:val="center" w:pos="4536"/>
        <w:tab w:val="right" w:pos="9072"/>
      </w:tabs>
    </w:pPr>
  </w:style>
  <w:style w:type="character" w:customStyle="1" w:styleId="FooterChar">
    <w:name w:val="Footer Char"/>
    <w:basedOn w:val="DefaultParagraphFont"/>
    <w:link w:val="Footer"/>
    <w:uiPriority w:val="99"/>
    <w:semiHidden/>
    <w:rsid w:val="00615C81"/>
    <w:rPr>
      <w:rFonts w:ascii="Calibri" w:hAnsi="Calibri"/>
      <w:lang w:val="de-AT" w:eastAsia="de-AT"/>
    </w:rPr>
  </w:style>
  <w:style w:type="paragraph" w:styleId="BodyTextIndent">
    <w:name w:val="Body Text Indent"/>
    <w:basedOn w:val="Normal"/>
    <w:link w:val="BodyTextIndentChar"/>
    <w:uiPriority w:val="99"/>
    <w:rsid w:val="003E0F00"/>
    <w:pPr>
      <w:ind w:left="708" w:hanging="708"/>
    </w:pPr>
  </w:style>
  <w:style w:type="character" w:customStyle="1" w:styleId="BodyTextIndentChar">
    <w:name w:val="Body Text Indent Char"/>
    <w:basedOn w:val="DefaultParagraphFont"/>
    <w:link w:val="BodyTextIndent"/>
    <w:uiPriority w:val="99"/>
    <w:semiHidden/>
    <w:rsid w:val="00615C81"/>
    <w:rPr>
      <w:rFonts w:ascii="Calibri" w:hAnsi="Calibri"/>
      <w:lang w:val="de-AT" w:eastAsia="de-AT"/>
    </w:rPr>
  </w:style>
  <w:style w:type="paragraph" w:styleId="BodyTextIndent2">
    <w:name w:val="Body Text Indent 2"/>
    <w:basedOn w:val="Normal"/>
    <w:link w:val="BodyTextIndent2Char"/>
    <w:uiPriority w:val="99"/>
    <w:rsid w:val="003E0F00"/>
    <w:pPr>
      <w:ind w:left="708" w:hanging="708"/>
    </w:pPr>
  </w:style>
  <w:style w:type="character" w:customStyle="1" w:styleId="BodyTextIndent2Char">
    <w:name w:val="Body Text Indent 2 Char"/>
    <w:basedOn w:val="DefaultParagraphFont"/>
    <w:link w:val="BodyTextIndent2"/>
    <w:uiPriority w:val="99"/>
    <w:semiHidden/>
    <w:rsid w:val="00615C81"/>
    <w:rPr>
      <w:rFonts w:ascii="Calibri" w:hAnsi="Calibri"/>
      <w:lang w:val="de-AT" w:eastAsia="de-AT"/>
    </w:rPr>
  </w:style>
  <w:style w:type="paragraph" w:styleId="BalloonText">
    <w:name w:val="Balloon Text"/>
    <w:basedOn w:val="Normal"/>
    <w:link w:val="BalloonTextChar"/>
    <w:uiPriority w:val="99"/>
    <w:semiHidden/>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615C81"/>
    <w:rPr>
      <w:sz w:val="0"/>
      <w:szCs w:val="0"/>
      <w:lang w:val="de-AT" w:eastAsia="de-AT"/>
    </w:rPr>
  </w:style>
  <w:style w:type="character" w:styleId="Hyperlink">
    <w:name w:val="Hyperlink"/>
    <w:basedOn w:val="DefaultParagraphFont"/>
    <w:uiPriority w:val="99"/>
    <w:rsid w:val="004C6DCC"/>
    <w:rPr>
      <w:rFonts w:cs="Times New Roman"/>
      <w:color w:val="0000FF"/>
      <w:u w:val="single"/>
    </w:rPr>
  </w:style>
  <w:style w:type="paragraph" w:customStyle="1" w:styleId="Default">
    <w:name w:val="Default"/>
    <w:uiPriority w:val="99"/>
    <w:rsid w:val="001B2B82"/>
    <w:pPr>
      <w:autoSpaceDE w:val="0"/>
      <w:autoSpaceDN w:val="0"/>
      <w:adjustRightInd w:val="0"/>
    </w:pPr>
    <w:rPr>
      <w:rFonts w:ascii="Arial" w:hAnsi="Arial" w:cs="Arial"/>
      <w:color w:val="000000"/>
      <w:sz w:val="24"/>
      <w:szCs w:val="24"/>
      <w:lang w:val="de-AT" w:eastAsia="de-AT"/>
    </w:rPr>
  </w:style>
  <w:style w:type="character" w:styleId="Strong">
    <w:name w:val="Strong"/>
    <w:basedOn w:val="DefaultParagraphFont"/>
    <w:uiPriority w:val="99"/>
    <w:qFormat/>
    <w:rsid w:val="00451335"/>
    <w:rPr>
      <w:rFonts w:cs="Times New Roman"/>
      <w:b/>
      <w:bCs/>
    </w:rPr>
  </w:style>
  <w:style w:type="character" w:styleId="FollowedHyperlink">
    <w:name w:val="FollowedHyperlink"/>
    <w:basedOn w:val="DefaultParagraphFont"/>
    <w:uiPriority w:val="99"/>
    <w:rsid w:val="00451335"/>
    <w:rPr>
      <w:rFonts w:cs="Times New Roman"/>
      <w:color w:val="800080"/>
      <w:u w:val="single"/>
    </w:rPr>
  </w:style>
  <w:style w:type="paragraph" w:styleId="ListParagraph">
    <w:name w:val="List Paragraph"/>
    <w:basedOn w:val="Normal"/>
    <w:uiPriority w:val="99"/>
    <w:qFormat/>
    <w:rsid w:val="007457FB"/>
    <w:pPr>
      <w:ind w:left="720"/>
      <w:contextualSpacing/>
    </w:pPr>
  </w:style>
</w:styles>
</file>

<file path=word/webSettings.xml><?xml version="1.0" encoding="utf-8"?>
<w:webSettings xmlns:r="http://schemas.openxmlformats.org/officeDocument/2006/relationships" xmlns:w="http://schemas.openxmlformats.org/wordprocessingml/2006/main">
  <w:divs>
    <w:div w:id="2060321057">
      <w:marLeft w:val="0"/>
      <w:marRight w:val="0"/>
      <w:marTop w:val="0"/>
      <w:marBottom w:val="0"/>
      <w:divBdr>
        <w:top w:val="none" w:sz="0" w:space="0" w:color="auto"/>
        <w:left w:val="none" w:sz="0" w:space="0" w:color="auto"/>
        <w:bottom w:val="none" w:sz="0" w:space="0" w:color="auto"/>
        <w:right w:val="none" w:sz="0" w:space="0" w:color="auto"/>
      </w:divBdr>
    </w:div>
    <w:div w:id="2060321058">
      <w:marLeft w:val="0"/>
      <w:marRight w:val="0"/>
      <w:marTop w:val="0"/>
      <w:marBottom w:val="0"/>
      <w:divBdr>
        <w:top w:val="none" w:sz="0" w:space="0" w:color="auto"/>
        <w:left w:val="none" w:sz="0" w:space="0" w:color="auto"/>
        <w:bottom w:val="none" w:sz="0" w:space="0" w:color="auto"/>
        <w:right w:val="none" w:sz="0" w:space="0" w:color="auto"/>
      </w:divBdr>
    </w:div>
    <w:div w:id="2060321059">
      <w:marLeft w:val="0"/>
      <w:marRight w:val="0"/>
      <w:marTop w:val="0"/>
      <w:marBottom w:val="0"/>
      <w:divBdr>
        <w:top w:val="none" w:sz="0" w:space="0" w:color="auto"/>
        <w:left w:val="none" w:sz="0" w:space="0" w:color="auto"/>
        <w:bottom w:val="none" w:sz="0" w:space="0" w:color="auto"/>
        <w:right w:val="none" w:sz="0" w:space="0" w:color="auto"/>
      </w:divBdr>
    </w:div>
    <w:div w:id="2060321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eia.gv.at/botschaft/kiew/ratgeber/reisen-nach-oesterreich/vis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eia.gv.at/botschaft/kiew/ratgeber/reisen-nach-oesterreich/visa.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Pages>
  <Words>1288</Words>
  <Characters>7345</Characters>
  <Application>Microsoft Office Outlook</Application>
  <DocSecurity>0</DocSecurity>
  <Lines>0</Lines>
  <Paragraphs>0</Paragraphs>
  <ScaleCrop>false</ScaleCrop>
  <Company>BMaA/ÖB Kiew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Konsulat</dc:title>
  <dc:subject>Merkblätter für Aushang: Geschäftsreisen</dc:subject>
  <dc:creator>silvia.neureiter</dc:creator>
  <cp:keywords/>
  <dc:description/>
  <cp:lastModifiedBy>PASHA</cp:lastModifiedBy>
  <cp:revision>2</cp:revision>
  <cp:lastPrinted>2014-10-29T14:11:00Z</cp:lastPrinted>
  <dcterms:created xsi:type="dcterms:W3CDTF">2014-10-29T15:24:00Z</dcterms:created>
  <dcterms:modified xsi:type="dcterms:W3CDTF">2014-10-29T15:24:00Z</dcterms:modified>
</cp:coreProperties>
</file>